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DF5A" w14:textId="33CC7E17" w:rsidR="00FA1539" w:rsidRPr="0015401B" w:rsidRDefault="00FA1539" w:rsidP="00FA1539">
      <w:pPr>
        <w:rPr>
          <w:rFonts w:cstheme="minorHAnsi"/>
          <w:i/>
          <w:sz w:val="24"/>
          <w:szCs w:val="24"/>
        </w:rPr>
      </w:pPr>
      <w:r w:rsidRPr="0015401B">
        <w:rPr>
          <w:rFonts w:cstheme="minorHAnsi"/>
          <w:noProof/>
          <w:sz w:val="24"/>
          <w:szCs w:val="24"/>
          <w:lang w:eastAsia="it-IT"/>
        </w:rPr>
        <w:drawing>
          <wp:inline distT="0" distB="0" distL="0" distR="0" wp14:anchorId="7169A455" wp14:editId="7CD24025">
            <wp:extent cx="2676525" cy="914209"/>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659" cy="954560"/>
                    </a:xfrm>
                    <a:prstGeom prst="rect">
                      <a:avLst/>
                    </a:prstGeom>
                    <a:noFill/>
                    <a:ln>
                      <a:noFill/>
                    </a:ln>
                  </pic:spPr>
                </pic:pic>
              </a:graphicData>
            </a:graphic>
          </wp:inline>
        </w:drawing>
      </w:r>
      <w:r w:rsidRPr="0015401B">
        <w:rPr>
          <w:rFonts w:cstheme="minorHAnsi"/>
          <w:i/>
          <w:sz w:val="24"/>
          <w:szCs w:val="24"/>
        </w:rPr>
        <w:t xml:space="preserve">                          </w:t>
      </w:r>
      <w:r w:rsidR="00C66BF5">
        <w:rPr>
          <w:rFonts w:cstheme="minorHAnsi"/>
          <w:i/>
          <w:sz w:val="24"/>
          <w:szCs w:val="24"/>
        </w:rPr>
        <w:t xml:space="preserve">                    </w:t>
      </w:r>
      <w:r w:rsidRPr="0015401B">
        <w:rPr>
          <w:rFonts w:cstheme="minorHAnsi"/>
          <w:i/>
          <w:sz w:val="24"/>
          <w:szCs w:val="24"/>
        </w:rPr>
        <w:t xml:space="preserve">  </w:t>
      </w:r>
      <w:r w:rsidRPr="0015401B">
        <w:rPr>
          <w:rFonts w:cstheme="minorHAnsi"/>
          <w:i/>
          <w:color w:val="FF0000"/>
          <w:sz w:val="24"/>
          <w:szCs w:val="24"/>
        </w:rPr>
        <w:t>Incontri con le imprese</w:t>
      </w:r>
    </w:p>
    <w:p w14:paraId="53C365E6" w14:textId="7374624F" w:rsidR="00892724" w:rsidRPr="00C66BF5" w:rsidRDefault="002C4026">
      <w:pPr>
        <w:jc w:val="center"/>
        <w:rPr>
          <w:rFonts w:cstheme="minorHAnsi"/>
          <w:i/>
          <w:sz w:val="24"/>
          <w:szCs w:val="24"/>
          <w14:textOutline w14:w="9525" w14:cap="rnd" w14:cmpd="sng" w14:algn="ctr">
            <w14:solidFill>
              <w14:srgbClr w14:val="FF0000"/>
            </w14:solidFill>
            <w14:prstDash w14:val="solid"/>
            <w14:bevel/>
          </w14:textOutline>
        </w:rPr>
      </w:pPr>
      <w:r w:rsidRPr="00C66BF5">
        <w:rPr>
          <w:rFonts w:cstheme="minorHAnsi"/>
          <w:sz w:val="24"/>
          <w:szCs w:val="24"/>
          <w14:textOutline w14:w="9525" w14:cap="rnd" w14:cmpd="sng" w14:algn="ctr">
            <w14:solidFill>
              <w14:srgbClr w14:val="FF0000"/>
            </w14:solidFill>
            <w14:prstDash w14:val="solid"/>
            <w14:bevel/>
          </w14:textOutline>
        </w:rPr>
        <w:t xml:space="preserve">Aziende partecipanti </w:t>
      </w:r>
      <w:r w:rsidR="005A6EA9" w:rsidRPr="00C66BF5">
        <w:rPr>
          <w:rFonts w:cstheme="minorHAnsi"/>
          <w:sz w:val="24"/>
          <w:szCs w:val="24"/>
          <w14:textOutline w14:w="9525" w14:cap="rnd" w14:cmpd="sng" w14:algn="ctr">
            <w14:solidFill>
              <w14:srgbClr w14:val="FF0000"/>
            </w14:solidFill>
            <w14:prstDash w14:val="solid"/>
            <w14:bevel/>
          </w14:textOutline>
        </w:rPr>
        <w:t>9 Marzo 2023</w:t>
      </w:r>
      <w:r w:rsidR="00B467E6" w:rsidRPr="00C66BF5">
        <w:rPr>
          <w:rFonts w:cstheme="minorHAnsi"/>
          <w:sz w:val="24"/>
          <w:szCs w:val="24"/>
          <w14:textOutline w14:w="9525" w14:cap="rnd" w14:cmpd="sng" w14:algn="ctr">
            <w14:solidFill>
              <w14:srgbClr w14:val="FF0000"/>
            </w14:solidFill>
            <w14:prstDash w14:val="solid"/>
            <w14:bevel/>
          </w14:textOutlin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387"/>
      </w:tblGrid>
      <w:tr w:rsidR="00137A7F" w:rsidRPr="0015401B" w14:paraId="2CFD9467" w14:textId="77777777" w:rsidTr="00137A7F">
        <w:trPr>
          <w:trHeight w:val="315"/>
        </w:trPr>
        <w:tc>
          <w:tcPr>
            <w:tcW w:w="3964" w:type="dxa"/>
            <w:shd w:val="clear" w:color="auto" w:fill="auto"/>
          </w:tcPr>
          <w:p w14:paraId="48F26285" w14:textId="4D8578DA"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AETNA GROUP </w:t>
            </w:r>
          </w:p>
          <w:p w14:paraId="0A28F91B" w14:textId="60538901" w:rsidR="00137A7F" w:rsidRPr="006C30B7" w:rsidRDefault="00137A7F" w:rsidP="00137A7F">
            <w:pPr>
              <w:widowControl w:val="0"/>
              <w:spacing w:after="0" w:line="240" w:lineRule="auto"/>
              <w:rPr>
                <w:rFonts w:eastAsia="Times New Roman" w:cstheme="minorHAnsi"/>
                <w:b/>
                <w:color w:val="000000"/>
                <w:sz w:val="24"/>
                <w:szCs w:val="24"/>
                <w:lang w:eastAsia="it-IT"/>
              </w:rPr>
            </w:pPr>
          </w:p>
        </w:tc>
        <w:tc>
          <w:tcPr>
            <w:tcW w:w="5387" w:type="dxa"/>
          </w:tcPr>
          <w:p w14:paraId="182C40BD" w14:textId="77777777" w:rsidR="00971072" w:rsidRDefault="003A208C" w:rsidP="00971072">
            <w:pPr>
              <w:rPr>
                <w:rStyle w:val="Collegamentoipertestuale"/>
                <w:rFonts w:cstheme="minorHAnsi"/>
                <w:sz w:val="24"/>
                <w:szCs w:val="24"/>
              </w:rPr>
            </w:pPr>
            <w:hyperlink r:id="rId6" w:history="1">
              <w:r w:rsidR="00871EC0" w:rsidRPr="00971072">
                <w:rPr>
                  <w:rStyle w:val="Collegamentoipertestuale"/>
                  <w:rFonts w:cstheme="minorHAnsi"/>
                  <w:sz w:val="24"/>
                  <w:szCs w:val="24"/>
                </w:rPr>
                <w:t>www.aetnagroup.com</w:t>
              </w:r>
            </w:hyperlink>
          </w:p>
          <w:p w14:paraId="2F21566E" w14:textId="742A3443" w:rsidR="005D1556" w:rsidRPr="00971072" w:rsidRDefault="0015401B" w:rsidP="00971072">
            <w:pPr>
              <w:rPr>
                <w:rStyle w:val="Collegamentoipertestuale"/>
                <w:rFonts w:cstheme="minorHAnsi"/>
                <w:color w:val="auto"/>
                <w:sz w:val="24"/>
                <w:szCs w:val="24"/>
              </w:rPr>
            </w:pPr>
            <w:r w:rsidRPr="00971072">
              <w:rPr>
                <w:rFonts w:cstheme="minorHAnsi"/>
                <w:sz w:val="24"/>
                <w:szCs w:val="24"/>
              </w:rPr>
              <w:t>leader mondiale nel settore del </w:t>
            </w:r>
            <w:r w:rsidRPr="00971072">
              <w:rPr>
                <w:rFonts w:cstheme="minorHAnsi"/>
                <w:b/>
                <w:bCs/>
                <w:sz w:val="24"/>
                <w:szCs w:val="24"/>
              </w:rPr>
              <w:t>packaging</w:t>
            </w:r>
            <w:r w:rsidRPr="00971072">
              <w:rPr>
                <w:rFonts w:cstheme="minorHAnsi"/>
                <w:sz w:val="24"/>
                <w:szCs w:val="24"/>
              </w:rPr>
              <w:t xml:space="preserve">, specializzato in soluzioni di fine linea. In particolare, la produzione del Gruppo spazia dalle macchine avvolgitrici semiautomatiche con tecnologia intelligente alle soluzioni automatiche innovative, dalle macchine avvolgitrici industriali alle macchine termoretraibili e alle </w:t>
            </w:r>
            <w:proofErr w:type="spellStart"/>
            <w:r w:rsidRPr="00971072">
              <w:rPr>
                <w:rFonts w:cstheme="minorHAnsi"/>
                <w:sz w:val="24"/>
                <w:szCs w:val="24"/>
              </w:rPr>
              <w:t>cartonatrici</w:t>
            </w:r>
            <w:proofErr w:type="spellEnd"/>
            <w:r w:rsidRPr="00971072">
              <w:rPr>
                <w:rFonts w:cstheme="minorHAnsi"/>
                <w:sz w:val="24"/>
                <w:szCs w:val="24"/>
              </w:rPr>
              <w:t>, fino alle soluzioni di imballaggio su misura</w:t>
            </w:r>
          </w:p>
        </w:tc>
      </w:tr>
      <w:tr w:rsidR="00137A7F" w:rsidRPr="0015401B" w14:paraId="02306D0C" w14:textId="77777777" w:rsidTr="00137A7F">
        <w:trPr>
          <w:trHeight w:val="315"/>
        </w:trPr>
        <w:tc>
          <w:tcPr>
            <w:tcW w:w="3964" w:type="dxa"/>
            <w:shd w:val="clear" w:color="auto" w:fill="auto"/>
          </w:tcPr>
          <w:p w14:paraId="24A43E0B" w14:textId="2B067BF6"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AMARIS CONSULTING </w:t>
            </w:r>
          </w:p>
          <w:p w14:paraId="1732F01D" w14:textId="665B3B4E" w:rsidR="00137A7F" w:rsidRPr="006C30B7" w:rsidRDefault="00137A7F" w:rsidP="00E0616A">
            <w:pPr>
              <w:widowControl w:val="0"/>
              <w:spacing w:after="0" w:line="240" w:lineRule="auto"/>
              <w:rPr>
                <w:rFonts w:eastAsia="Times New Roman" w:cstheme="minorHAnsi"/>
                <w:b/>
                <w:color w:val="000000"/>
                <w:sz w:val="24"/>
                <w:szCs w:val="24"/>
                <w:lang w:eastAsia="it-IT"/>
              </w:rPr>
            </w:pPr>
          </w:p>
        </w:tc>
        <w:tc>
          <w:tcPr>
            <w:tcW w:w="5387" w:type="dxa"/>
          </w:tcPr>
          <w:p w14:paraId="3045F522" w14:textId="18BFA6FD" w:rsidR="00971072" w:rsidRDefault="003A208C" w:rsidP="009B1BEB">
            <w:pPr>
              <w:spacing w:before="100" w:beforeAutospacing="1" w:after="100" w:afterAutospacing="1" w:line="240" w:lineRule="auto"/>
              <w:rPr>
                <w:rFonts w:cstheme="minorHAnsi"/>
                <w:b/>
                <w:sz w:val="24"/>
                <w:szCs w:val="24"/>
              </w:rPr>
            </w:pPr>
            <w:hyperlink r:id="rId7" w:history="1">
              <w:r w:rsidR="00971072" w:rsidRPr="00CE398C">
                <w:rPr>
                  <w:rStyle w:val="Collegamentoipertestuale"/>
                  <w:rFonts w:cstheme="minorHAnsi"/>
                  <w:b/>
                  <w:sz w:val="24"/>
                  <w:szCs w:val="24"/>
                </w:rPr>
                <w:t>https://www.amaris.com/</w:t>
              </w:r>
            </w:hyperlink>
          </w:p>
          <w:p w14:paraId="2EF82F04" w14:textId="7974DE46" w:rsidR="005D1556" w:rsidRPr="00971072" w:rsidRDefault="009B1BEB" w:rsidP="00971072">
            <w:pPr>
              <w:spacing w:before="100" w:beforeAutospacing="1" w:after="100" w:afterAutospacing="1" w:line="240" w:lineRule="auto"/>
              <w:rPr>
                <w:rStyle w:val="Collegamentoipertestuale"/>
                <w:rFonts w:cstheme="minorHAnsi"/>
                <w:color w:val="auto"/>
                <w:sz w:val="24"/>
                <w:szCs w:val="24"/>
              </w:rPr>
            </w:pPr>
            <w:r w:rsidRPr="00971072">
              <w:rPr>
                <w:rFonts w:eastAsia="Times New Roman" w:cstheme="minorHAnsi"/>
                <w:color w:val="000000"/>
                <w:sz w:val="24"/>
                <w:szCs w:val="24"/>
              </w:rPr>
              <w:t>società di consulenza tecnologica indipendente che fornisce indicazioni e soluzioni a più di 1.000 aziende in 60 Paesi e che opera in 4 business line principali: </w:t>
            </w:r>
            <w:r w:rsidRPr="00971072">
              <w:rPr>
                <w:rFonts w:eastAsia="Times New Roman" w:cstheme="minorHAnsi"/>
                <w:b/>
                <w:bCs/>
                <w:color w:val="000000"/>
                <w:sz w:val="24"/>
                <w:szCs w:val="24"/>
              </w:rPr>
              <w:t>Engineering, IS&amp;D, Pharma e Telco.</w:t>
            </w:r>
            <w:r w:rsidRPr="00971072">
              <w:rPr>
                <w:rFonts w:eastAsia="Times New Roman" w:cstheme="minorHAnsi"/>
                <w:color w:val="000000"/>
                <w:sz w:val="24"/>
                <w:szCs w:val="24"/>
              </w:rPr>
              <w:t xml:space="preserve"> In Italia siamo </w:t>
            </w:r>
            <w:proofErr w:type="gramStart"/>
            <w:r w:rsidRPr="00971072">
              <w:rPr>
                <w:rFonts w:eastAsia="Times New Roman" w:cstheme="minorHAnsi"/>
                <w:color w:val="000000"/>
                <w:sz w:val="24"/>
                <w:szCs w:val="24"/>
              </w:rPr>
              <w:t>presenti  Milano</w:t>
            </w:r>
            <w:proofErr w:type="gramEnd"/>
            <w:r w:rsidRPr="00971072">
              <w:rPr>
                <w:rFonts w:eastAsia="Times New Roman" w:cstheme="minorHAnsi"/>
                <w:color w:val="000000"/>
                <w:sz w:val="24"/>
                <w:szCs w:val="24"/>
              </w:rPr>
              <w:t xml:space="preserve">, Torino, Bologna e Roma e Bari. Promuoviamo un ambiente di lavoro divertente, inclusivo e dinamico. In </w:t>
            </w:r>
            <w:proofErr w:type="spellStart"/>
            <w:r w:rsidRPr="00971072">
              <w:rPr>
                <w:rFonts w:eastAsia="Times New Roman" w:cstheme="minorHAnsi"/>
                <w:color w:val="000000"/>
                <w:sz w:val="24"/>
                <w:szCs w:val="24"/>
              </w:rPr>
              <w:t>Amaris</w:t>
            </w:r>
            <w:proofErr w:type="spellEnd"/>
            <w:r w:rsidRPr="00971072">
              <w:rPr>
                <w:rFonts w:eastAsia="Times New Roman" w:cstheme="minorHAnsi"/>
                <w:color w:val="000000"/>
                <w:sz w:val="24"/>
                <w:szCs w:val="24"/>
              </w:rPr>
              <w:t xml:space="preserve"> vi verranno affidati progetti trasformativi fin dal primo giorno, potrete crescere rapidamente, sognare in grande e liberare il vostro vero </w:t>
            </w:r>
            <w:proofErr w:type="gramStart"/>
            <w:r w:rsidRPr="00971072">
              <w:rPr>
                <w:rFonts w:eastAsia="Times New Roman" w:cstheme="minorHAnsi"/>
                <w:color w:val="000000"/>
                <w:sz w:val="24"/>
                <w:szCs w:val="24"/>
              </w:rPr>
              <w:t>potenziale.</w:t>
            </w:r>
            <w:r w:rsidRPr="00971072">
              <w:rPr>
                <w:rFonts w:cstheme="minorHAnsi"/>
                <w:sz w:val="24"/>
                <w:szCs w:val="24"/>
              </w:rPr>
              <w:softHyphen/>
            </w:r>
            <w:proofErr w:type="gramEnd"/>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p>
        </w:tc>
      </w:tr>
      <w:tr w:rsidR="00137A7F" w:rsidRPr="0015401B" w14:paraId="4D1BF9C1" w14:textId="77777777" w:rsidTr="00137A7F">
        <w:trPr>
          <w:trHeight w:val="315"/>
        </w:trPr>
        <w:tc>
          <w:tcPr>
            <w:tcW w:w="3964" w:type="dxa"/>
            <w:shd w:val="clear" w:color="auto" w:fill="auto"/>
          </w:tcPr>
          <w:p w14:paraId="716AE377" w14:textId="312E6835"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ASTADIA </w:t>
            </w:r>
          </w:p>
          <w:p w14:paraId="16D40881" w14:textId="3FA650B9" w:rsidR="00137A7F" w:rsidRPr="006C30B7" w:rsidRDefault="00137A7F" w:rsidP="00E0616A">
            <w:pPr>
              <w:widowControl w:val="0"/>
              <w:spacing w:after="0" w:line="240" w:lineRule="auto"/>
              <w:rPr>
                <w:rFonts w:eastAsia="Times New Roman" w:cstheme="minorHAnsi"/>
                <w:b/>
                <w:color w:val="000000"/>
                <w:sz w:val="24"/>
                <w:szCs w:val="24"/>
                <w:lang w:eastAsia="it-IT"/>
              </w:rPr>
            </w:pPr>
          </w:p>
        </w:tc>
        <w:tc>
          <w:tcPr>
            <w:tcW w:w="5387" w:type="dxa"/>
          </w:tcPr>
          <w:p w14:paraId="00158658" w14:textId="6E252DE7" w:rsidR="005D1556" w:rsidRPr="00971072" w:rsidRDefault="003A208C" w:rsidP="007C664D">
            <w:pPr>
              <w:widowControl w:val="0"/>
              <w:spacing w:after="0" w:line="240" w:lineRule="auto"/>
              <w:rPr>
                <w:rFonts w:cstheme="minorHAnsi"/>
                <w:b/>
                <w:sz w:val="24"/>
                <w:szCs w:val="24"/>
              </w:rPr>
            </w:pPr>
            <w:hyperlink r:id="rId8" w:history="1">
              <w:r w:rsidR="009B1BEB" w:rsidRPr="00971072">
                <w:rPr>
                  <w:rStyle w:val="Collegamentoipertestuale"/>
                  <w:rFonts w:cstheme="minorHAnsi"/>
                  <w:b/>
                  <w:sz w:val="24"/>
                  <w:szCs w:val="24"/>
                </w:rPr>
                <w:t>WWW.ASTADIA.IT</w:t>
              </w:r>
            </w:hyperlink>
          </w:p>
          <w:p w14:paraId="46D74FC4" w14:textId="305B493A" w:rsidR="009B1BEB" w:rsidRPr="00971072" w:rsidRDefault="009B1BEB" w:rsidP="007C664D">
            <w:pPr>
              <w:widowControl w:val="0"/>
              <w:spacing w:after="0" w:line="240" w:lineRule="auto"/>
              <w:rPr>
                <w:rStyle w:val="Collegamentoipertestuale"/>
                <w:rFonts w:cstheme="minorHAnsi"/>
                <w:color w:val="auto"/>
                <w:sz w:val="24"/>
                <w:szCs w:val="24"/>
              </w:rPr>
            </w:pPr>
            <w:r w:rsidRPr="00971072">
              <w:rPr>
                <w:rFonts w:cstheme="minorHAnsi"/>
                <w:sz w:val="24"/>
                <w:szCs w:val="24"/>
              </w:rPr>
              <w:t>società di consulenza e di servizi professionali che affianca le aziende nel processo di innovazione e digitalizzazione offrendo soluzioni informatiche e assistenza specialistica basati sul software gestionale SAP</w:t>
            </w:r>
          </w:p>
        </w:tc>
      </w:tr>
      <w:tr w:rsidR="00137A7F" w:rsidRPr="0015401B" w14:paraId="1BF26535" w14:textId="77777777" w:rsidTr="00137A7F">
        <w:trPr>
          <w:trHeight w:val="315"/>
        </w:trPr>
        <w:tc>
          <w:tcPr>
            <w:tcW w:w="3964" w:type="dxa"/>
            <w:shd w:val="clear" w:color="auto" w:fill="auto"/>
          </w:tcPr>
          <w:p w14:paraId="4BD9C884" w14:textId="7C153E22"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BOSCH REXROTH OIL CONTROL</w:t>
            </w:r>
          </w:p>
          <w:p w14:paraId="45493C00" w14:textId="07BEACB3" w:rsidR="00137A7F" w:rsidRPr="006C30B7" w:rsidRDefault="00137A7F" w:rsidP="00E0616A">
            <w:pPr>
              <w:widowControl w:val="0"/>
              <w:spacing w:after="0" w:line="240" w:lineRule="auto"/>
              <w:rPr>
                <w:rFonts w:eastAsia="Times New Roman" w:cstheme="minorHAnsi"/>
                <w:b/>
                <w:color w:val="000000"/>
                <w:sz w:val="24"/>
                <w:szCs w:val="24"/>
                <w:lang w:eastAsia="it-IT"/>
              </w:rPr>
            </w:pPr>
          </w:p>
        </w:tc>
        <w:tc>
          <w:tcPr>
            <w:tcW w:w="5387" w:type="dxa"/>
          </w:tcPr>
          <w:p w14:paraId="3F299524" w14:textId="5E24287A" w:rsidR="005D1556" w:rsidRDefault="003A208C" w:rsidP="00BE186D">
            <w:pPr>
              <w:rPr>
                <w:rStyle w:val="Collegamentoipertestuale"/>
                <w:rFonts w:eastAsia="Times New Roman" w:cstheme="minorHAnsi"/>
                <w:color w:val="auto"/>
                <w:sz w:val="24"/>
                <w:szCs w:val="24"/>
                <w:lang w:eastAsia="it-IT"/>
              </w:rPr>
            </w:pPr>
            <w:hyperlink r:id="rId9" w:history="1">
              <w:r w:rsidR="00EC285C" w:rsidRPr="004A1BA2">
                <w:rPr>
                  <w:rStyle w:val="Collegamentoipertestuale"/>
                  <w:rFonts w:eastAsia="Times New Roman" w:cstheme="minorHAnsi"/>
                  <w:sz w:val="24"/>
                  <w:szCs w:val="24"/>
                  <w:lang w:eastAsia="it-IT"/>
                </w:rPr>
                <w:t>https://www.bosch.it/</w:t>
              </w:r>
            </w:hyperlink>
          </w:p>
          <w:p w14:paraId="14BFC4ED" w14:textId="7D1E8CEA" w:rsidR="00EC285C" w:rsidRPr="00EC285C" w:rsidRDefault="00EC285C" w:rsidP="00EC285C">
            <w:pPr>
              <w:rPr>
                <w:rStyle w:val="Collegamentoipertestuale"/>
                <w:rFonts w:eastAsia="Times New Roman" w:cstheme="minorHAnsi"/>
                <w:color w:val="auto"/>
                <w:sz w:val="24"/>
                <w:szCs w:val="24"/>
                <w:u w:val="none"/>
                <w:lang w:eastAsia="it-IT"/>
              </w:rPr>
            </w:pPr>
            <w:r w:rsidRPr="00EC285C">
              <w:rPr>
                <w:rStyle w:val="Collegamentoipertestuale"/>
                <w:rFonts w:eastAsia="Times New Roman" w:cstheme="minorHAnsi"/>
                <w:color w:val="auto"/>
                <w:sz w:val="24"/>
                <w:szCs w:val="24"/>
                <w:u w:val="none"/>
                <w:lang w:eastAsia="it-IT"/>
              </w:rPr>
              <w:t xml:space="preserve">With </w:t>
            </w:r>
            <w:proofErr w:type="spellStart"/>
            <w:r w:rsidRPr="00EC285C">
              <w:rPr>
                <w:rStyle w:val="Collegamentoipertestuale"/>
                <w:rFonts w:eastAsia="Times New Roman" w:cstheme="minorHAnsi"/>
                <w:color w:val="auto"/>
                <w:sz w:val="24"/>
                <w:szCs w:val="24"/>
                <w:u w:val="none"/>
                <w:lang w:eastAsia="it-IT"/>
              </w:rPr>
              <w:t>its</w:t>
            </w:r>
            <w:proofErr w:type="spellEnd"/>
            <w:r w:rsidRPr="00EC285C">
              <w:rPr>
                <w:rStyle w:val="Collegamentoipertestuale"/>
                <w:rFonts w:eastAsia="Times New Roman" w:cstheme="minorHAnsi"/>
                <w:color w:val="auto"/>
                <w:sz w:val="24"/>
                <w:szCs w:val="24"/>
                <w:u w:val="none"/>
                <w:lang w:eastAsia="it-IT"/>
              </w:rPr>
              <w:t xml:space="preserve"> </w:t>
            </w:r>
            <w:proofErr w:type="spellStart"/>
            <w:r w:rsidRPr="00EC285C">
              <w:rPr>
                <w:rStyle w:val="Collegamentoipertestuale"/>
                <w:rFonts w:eastAsia="Times New Roman" w:cstheme="minorHAnsi"/>
                <w:color w:val="auto"/>
                <w:sz w:val="24"/>
                <w:szCs w:val="24"/>
                <w:u w:val="none"/>
                <w:lang w:eastAsia="it-IT"/>
              </w:rPr>
              <w:t>five</w:t>
            </w:r>
            <w:proofErr w:type="spellEnd"/>
            <w:r w:rsidRPr="00EC285C">
              <w:rPr>
                <w:rStyle w:val="Collegamentoipertestuale"/>
                <w:rFonts w:eastAsia="Times New Roman" w:cstheme="minorHAnsi"/>
                <w:color w:val="auto"/>
                <w:sz w:val="24"/>
                <w:szCs w:val="24"/>
                <w:u w:val="none"/>
                <w:lang w:eastAsia="it-IT"/>
              </w:rPr>
              <w:t xml:space="preserve"> product </w:t>
            </w:r>
            <w:proofErr w:type="spellStart"/>
            <w:r w:rsidRPr="00EC285C">
              <w:rPr>
                <w:rStyle w:val="Collegamentoipertestuale"/>
                <w:rFonts w:eastAsia="Times New Roman" w:cstheme="minorHAnsi"/>
                <w:color w:val="auto"/>
                <w:sz w:val="24"/>
                <w:szCs w:val="24"/>
                <w:u w:val="none"/>
                <w:lang w:eastAsia="it-IT"/>
              </w:rPr>
              <w:t>lines</w:t>
            </w:r>
            <w:proofErr w:type="spellEnd"/>
            <w:r w:rsidRPr="00EC285C">
              <w:rPr>
                <w:rStyle w:val="Collegamentoipertestuale"/>
                <w:rFonts w:eastAsia="Times New Roman" w:cstheme="minorHAnsi"/>
                <w:color w:val="auto"/>
                <w:sz w:val="24"/>
                <w:szCs w:val="24"/>
                <w:u w:val="none"/>
                <w:lang w:eastAsia="it-IT"/>
              </w:rPr>
              <w:t xml:space="preserve"> of compact </w:t>
            </w:r>
            <w:proofErr w:type="spellStart"/>
            <w:r w:rsidRPr="00EC285C">
              <w:rPr>
                <w:rStyle w:val="Collegamentoipertestuale"/>
                <w:rFonts w:eastAsia="Times New Roman" w:cstheme="minorHAnsi"/>
                <w:color w:val="auto"/>
                <w:sz w:val="24"/>
                <w:szCs w:val="24"/>
                <w:u w:val="none"/>
                <w:lang w:eastAsia="it-IT"/>
              </w:rPr>
              <w:t>hydraulics</w:t>
            </w:r>
            <w:proofErr w:type="spellEnd"/>
            <w:r w:rsidRPr="00EC285C">
              <w:rPr>
                <w:rStyle w:val="Collegamentoipertestuale"/>
                <w:rFonts w:eastAsia="Times New Roman" w:cstheme="minorHAnsi"/>
                <w:color w:val="auto"/>
                <w:sz w:val="24"/>
                <w:szCs w:val="24"/>
                <w:u w:val="none"/>
                <w:lang w:eastAsia="it-IT"/>
              </w:rPr>
              <w:t xml:space="preserve"> Bosch </w:t>
            </w:r>
            <w:proofErr w:type="spellStart"/>
            <w:r w:rsidRPr="00EC285C">
              <w:rPr>
                <w:rStyle w:val="Collegamentoipertestuale"/>
                <w:rFonts w:eastAsia="Times New Roman" w:cstheme="minorHAnsi"/>
                <w:color w:val="auto"/>
                <w:sz w:val="24"/>
                <w:szCs w:val="24"/>
                <w:u w:val="none"/>
                <w:lang w:eastAsia="it-IT"/>
              </w:rPr>
              <w:t>Rexroth</w:t>
            </w:r>
            <w:proofErr w:type="spellEnd"/>
            <w:r w:rsidRPr="00EC285C">
              <w:rPr>
                <w:rStyle w:val="Collegamentoipertestuale"/>
                <w:rFonts w:eastAsia="Times New Roman" w:cstheme="minorHAnsi"/>
                <w:color w:val="auto"/>
                <w:sz w:val="24"/>
                <w:szCs w:val="24"/>
                <w:u w:val="none"/>
                <w:lang w:eastAsia="it-IT"/>
              </w:rPr>
              <w:t xml:space="preserve"> </w:t>
            </w:r>
            <w:proofErr w:type="spellStart"/>
            <w:r w:rsidRPr="00EC285C">
              <w:rPr>
                <w:rStyle w:val="Collegamentoipertestuale"/>
                <w:rFonts w:eastAsia="Times New Roman" w:cstheme="minorHAnsi"/>
                <w:color w:val="auto"/>
                <w:sz w:val="24"/>
                <w:szCs w:val="24"/>
                <w:u w:val="none"/>
                <w:lang w:eastAsia="it-IT"/>
              </w:rPr>
              <w:t>Oil</w:t>
            </w:r>
            <w:proofErr w:type="spellEnd"/>
            <w:r w:rsidRPr="00EC285C">
              <w:rPr>
                <w:rStyle w:val="Collegamentoipertestuale"/>
                <w:rFonts w:eastAsia="Times New Roman" w:cstheme="minorHAnsi"/>
                <w:color w:val="auto"/>
                <w:sz w:val="24"/>
                <w:szCs w:val="24"/>
                <w:u w:val="none"/>
                <w:lang w:eastAsia="it-IT"/>
              </w:rPr>
              <w:t xml:space="preserve"> Control </w:t>
            </w:r>
            <w:proofErr w:type="spellStart"/>
            <w:r w:rsidRPr="00EC285C">
              <w:rPr>
                <w:rStyle w:val="Collegamentoipertestuale"/>
                <w:rFonts w:eastAsia="Times New Roman" w:cstheme="minorHAnsi"/>
                <w:color w:val="auto"/>
                <w:sz w:val="24"/>
                <w:szCs w:val="24"/>
                <w:u w:val="none"/>
                <w:lang w:eastAsia="it-IT"/>
              </w:rPr>
              <w:t>SpA</w:t>
            </w:r>
            <w:proofErr w:type="spellEnd"/>
            <w:r w:rsidRPr="00EC285C">
              <w:rPr>
                <w:rStyle w:val="Collegamentoipertestuale"/>
                <w:rFonts w:eastAsia="Times New Roman" w:cstheme="minorHAnsi"/>
                <w:color w:val="auto"/>
                <w:sz w:val="24"/>
                <w:szCs w:val="24"/>
                <w:u w:val="none"/>
                <w:lang w:eastAsia="it-IT"/>
              </w:rPr>
              <w:t xml:space="preserve">, with </w:t>
            </w:r>
            <w:proofErr w:type="spellStart"/>
            <w:r w:rsidRPr="00EC285C">
              <w:rPr>
                <w:rStyle w:val="Collegamentoipertestuale"/>
                <w:rFonts w:eastAsia="Times New Roman" w:cstheme="minorHAnsi"/>
                <w:color w:val="auto"/>
                <w:sz w:val="24"/>
                <w:szCs w:val="24"/>
                <w:u w:val="none"/>
                <w:lang w:eastAsia="it-IT"/>
              </w:rPr>
              <w:t>factories</w:t>
            </w:r>
            <w:proofErr w:type="spellEnd"/>
            <w:r w:rsidRPr="00EC285C">
              <w:rPr>
                <w:rStyle w:val="Collegamentoipertestuale"/>
                <w:rFonts w:eastAsia="Times New Roman" w:cstheme="minorHAnsi"/>
                <w:color w:val="auto"/>
                <w:sz w:val="24"/>
                <w:szCs w:val="24"/>
                <w:u w:val="none"/>
                <w:lang w:eastAsia="it-IT"/>
              </w:rPr>
              <w:t xml:space="preserve"> in the</w:t>
            </w:r>
            <w:r>
              <w:rPr>
                <w:rStyle w:val="Collegamentoipertestuale"/>
                <w:rFonts w:eastAsia="Times New Roman" w:cstheme="minorHAnsi"/>
                <w:color w:val="auto"/>
                <w:sz w:val="24"/>
                <w:szCs w:val="24"/>
                <w:u w:val="none"/>
                <w:lang w:eastAsia="it-IT"/>
              </w:rPr>
              <w:t xml:space="preserve"> </w:t>
            </w:r>
            <w:r w:rsidRPr="00EC285C">
              <w:rPr>
                <w:rStyle w:val="Collegamentoipertestuale"/>
                <w:rFonts w:eastAsia="Times New Roman" w:cstheme="minorHAnsi"/>
                <w:color w:val="auto"/>
                <w:sz w:val="24"/>
                <w:szCs w:val="24"/>
                <w:u w:val="none"/>
                <w:lang w:eastAsia="it-IT"/>
              </w:rPr>
              <w:t xml:space="preserve">province of Modena and Reggio Emilia and over 1,300 employees, </w:t>
            </w:r>
            <w:proofErr w:type="spellStart"/>
            <w:r w:rsidRPr="00EC285C">
              <w:rPr>
                <w:rStyle w:val="Collegamentoipertestuale"/>
                <w:rFonts w:eastAsia="Times New Roman" w:cstheme="minorHAnsi"/>
                <w:color w:val="auto"/>
                <w:sz w:val="24"/>
                <w:szCs w:val="24"/>
                <w:u w:val="none"/>
                <w:lang w:eastAsia="it-IT"/>
              </w:rPr>
              <w:t>has</w:t>
            </w:r>
            <w:proofErr w:type="spellEnd"/>
            <w:r w:rsidRPr="00EC285C">
              <w:rPr>
                <w:rStyle w:val="Collegamentoipertestuale"/>
                <w:rFonts w:eastAsia="Times New Roman" w:cstheme="minorHAnsi"/>
                <w:color w:val="auto"/>
                <w:sz w:val="24"/>
                <w:szCs w:val="24"/>
                <w:u w:val="none"/>
                <w:lang w:eastAsia="it-IT"/>
              </w:rPr>
              <w:t xml:space="preserve"> </w:t>
            </w:r>
            <w:proofErr w:type="spellStart"/>
            <w:r w:rsidRPr="00EC285C">
              <w:rPr>
                <w:rStyle w:val="Collegamentoipertestuale"/>
                <w:rFonts w:eastAsia="Times New Roman" w:cstheme="minorHAnsi"/>
                <w:color w:val="auto"/>
                <w:sz w:val="24"/>
                <w:szCs w:val="24"/>
                <w:u w:val="none"/>
                <w:lang w:eastAsia="it-IT"/>
              </w:rPr>
              <w:t>been</w:t>
            </w:r>
            <w:proofErr w:type="spellEnd"/>
            <w:r w:rsidRPr="00EC285C">
              <w:rPr>
                <w:rStyle w:val="Collegamentoipertestuale"/>
                <w:rFonts w:eastAsia="Times New Roman" w:cstheme="minorHAnsi"/>
                <w:color w:val="auto"/>
                <w:sz w:val="24"/>
                <w:szCs w:val="24"/>
                <w:u w:val="none"/>
                <w:lang w:eastAsia="it-IT"/>
              </w:rPr>
              <w:t xml:space="preserve"> </w:t>
            </w:r>
            <w:proofErr w:type="spellStart"/>
            <w:r w:rsidRPr="00EC285C">
              <w:rPr>
                <w:rStyle w:val="Collegamentoipertestuale"/>
                <w:rFonts w:eastAsia="Times New Roman" w:cstheme="minorHAnsi"/>
                <w:color w:val="auto"/>
                <w:sz w:val="24"/>
                <w:szCs w:val="24"/>
                <w:u w:val="none"/>
                <w:lang w:eastAsia="it-IT"/>
              </w:rPr>
              <w:t>producing</w:t>
            </w:r>
            <w:proofErr w:type="spellEnd"/>
            <w:r w:rsidRPr="00EC285C">
              <w:rPr>
                <w:rStyle w:val="Collegamentoipertestuale"/>
                <w:rFonts w:eastAsia="Times New Roman" w:cstheme="minorHAnsi"/>
                <w:color w:val="auto"/>
                <w:sz w:val="24"/>
                <w:szCs w:val="24"/>
                <w:u w:val="none"/>
                <w:lang w:eastAsia="it-IT"/>
              </w:rPr>
              <w:t xml:space="preserve"> and marketing</w:t>
            </w:r>
            <w:r>
              <w:rPr>
                <w:rStyle w:val="Collegamentoipertestuale"/>
                <w:rFonts w:eastAsia="Times New Roman" w:cstheme="minorHAnsi"/>
                <w:color w:val="auto"/>
                <w:sz w:val="24"/>
                <w:szCs w:val="24"/>
                <w:u w:val="none"/>
                <w:lang w:eastAsia="it-IT"/>
              </w:rPr>
              <w:t xml:space="preserve"> </w:t>
            </w:r>
            <w:r w:rsidRPr="00EC285C">
              <w:rPr>
                <w:rStyle w:val="Collegamentoipertestuale"/>
                <w:rFonts w:eastAsia="Times New Roman" w:cstheme="minorHAnsi"/>
                <w:color w:val="auto"/>
                <w:sz w:val="24"/>
                <w:szCs w:val="24"/>
                <w:u w:val="none"/>
                <w:lang w:eastAsia="it-IT"/>
              </w:rPr>
              <w:t xml:space="preserve">compact </w:t>
            </w:r>
            <w:proofErr w:type="spellStart"/>
            <w:r w:rsidRPr="00EC285C">
              <w:rPr>
                <w:rStyle w:val="Collegamentoipertestuale"/>
                <w:rFonts w:eastAsia="Times New Roman" w:cstheme="minorHAnsi"/>
                <w:color w:val="auto"/>
                <w:sz w:val="24"/>
                <w:szCs w:val="24"/>
                <w:u w:val="none"/>
                <w:lang w:eastAsia="it-IT"/>
              </w:rPr>
              <w:t>hydraulic</w:t>
            </w:r>
            <w:proofErr w:type="spellEnd"/>
            <w:r w:rsidRPr="00EC285C">
              <w:rPr>
                <w:rStyle w:val="Collegamentoipertestuale"/>
                <w:rFonts w:eastAsia="Times New Roman" w:cstheme="minorHAnsi"/>
                <w:color w:val="auto"/>
                <w:sz w:val="24"/>
                <w:szCs w:val="24"/>
                <w:u w:val="none"/>
                <w:lang w:eastAsia="it-IT"/>
              </w:rPr>
              <w:t xml:space="preserve"> </w:t>
            </w:r>
            <w:proofErr w:type="spellStart"/>
            <w:r w:rsidRPr="00EC285C">
              <w:rPr>
                <w:rStyle w:val="Collegamentoipertestuale"/>
                <w:rFonts w:eastAsia="Times New Roman" w:cstheme="minorHAnsi"/>
                <w:color w:val="auto"/>
                <w:sz w:val="24"/>
                <w:szCs w:val="24"/>
                <w:u w:val="none"/>
                <w:lang w:eastAsia="it-IT"/>
              </w:rPr>
              <w:t>components</w:t>
            </w:r>
            <w:proofErr w:type="spellEnd"/>
            <w:r w:rsidRPr="00EC285C">
              <w:rPr>
                <w:rStyle w:val="Collegamentoipertestuale"/>
                <w:rFonts w:eastAsia="Times New Roman" w:cstheme="minorHAnsi"/>
                <w:color w:val="auto"/>
                <w:sz w:val="24"/>
                <w:szCs w:val="24"/>
                <w:u w:val="none"/>
                <w:lang w:eastAsia="it-IT"/>
              </w:rPr>
              <w:t xml:space="preserve"> for multiple applications for over 40 </w:t>
            </w:r>
            <w:proofErr w:type="spellStart"/>
            <w:r w:rsidRPr="00EC285C">
              <w:rPr>
                <w:rStyle w:val="Collegamentoipertestuale"/>
                <w:rFonts w:eastAsia="Times New Roman" w:cstheme="minorHAnsi"/>
                <w:color w:val="auto"/>
                <w:sz w:val="24"/>
                <w:szCs w:val="24"/>
                <w:u w:val="none"/>
                <w:lang w:eastAsia="it-IT"/>
              </w:rPr>
              <w:t>years</w:t>
            </w:r>
            <w:proofErr w:type="spellEnd"/>
            <w:r w:rsidRPr="00EC285C">
              <w:rPr>
                <w:rStyle w:val="Collegamentoipertestuale"/>
                <w:rFonts w:eastAsia="Times New Roman" w:cstheme="minorHAnsi"/>
                <w:color w:val="auto"/>
                <w:sz w:val="24"/>
                <w:szCs w:val="24"/>
                <w:u w:val="none"/>
                <w:lang w:eastAsia="it-IT"/>
              </w:rPr>
              <w:t xml:space="preserve">, from </w:t>
            </w:r>
            <w:proofErr w:type="spellStart"/>
            <w:r w:rsidRPr="00EC285C">
              <w:rPr>
                <w:rStyle w:val="Collegamentoipertestuale"/>
                <w:rFonts w:eastAsia="Times New Roman" w:cstheme="minorHAnsi"/>
                <w:color w:val="auto"/>
                <w:sz w:val="24"/>
                <w:szCs w:val="24"/>
                <w:u w:val="none"/>
                <w:lang w:eastAsia="it-IT"/>
              </w:rPr>
              <w:t>aerial</w:t>
            </w:r>
            <w:proofErr w:type="spellEnd"/>
            <w:r w:rsidRPr="00EC285C">
              <w:rPr>
                <w:rStyle w:val="Collegamentoipertestuale"/>
                <w:rFonts w:eastAsia="Times New Roman" w:cstheme="minorHAnsi"/>
                <w:color w:val="auto"/>
                <w:sz w:val="24"/>
                <w:szCs w:val="24"/>
                <w:u w:val="none"/>
                <w:lang w:eastAsia="it-IT"/>
              </w:rPr>
              <w:t xml:space="preserve"> </w:t>
            </w:r>
            <w:proofErr w:type="spellStart"/>
            <w:r w:rsidRPr="00EC285C">
              <w:rPr>
                <w:rStyle w:val="Collegamentoipertestuale"/>
                <w:rFonts w:eastAsia="Times New Roman" w:cstheme="minorHAnsi"/>
                <w:color w:val="auto"/>
                <w:sz w:val="24"/>
                <w:szCs w:val="24"/>
                <w:u w:val="none"/>
                <w:lang w:eastAsia="it-IT"/>
              </w:rPr>
              <w:t>platforms</w:t>
            </w:r>
            <w:proofErr w:type="spellEnd"/>
            <w:r w:rsidRPr="00EC285C">
              <w:rPr>
                <w:rStyle w:val="Collegamentoipertestuale"/>
                <w:rFonts w:eastAsia="Times New Roman" w:cstheme="minorHAnsi"/>
                <w:color w:val="auto"/>
                <w:sz w:val="24"/>
                <w:szCs w:val="24"/>
                <w:u w:val="none"/>
                <w:lang w:eastAsia="it-IT"/>
              </w:rPr>
              <w:t xml:space="preserve"> to </w:t>
            </w:r>
            <w:proofErr w:type="spellStart"/>
            <w:r w:rsidRPr="00EC285C">
              <w:rPr>
                <w:rStyle w:val="Collegamentoipertestuale"/>
                <w:rFonts w:eastAsia="Times New Roman" w:cstheme="minorHAnsi"/>
                <w:color w:val="auto"/>
                <w:sz w:val="24"/>
                <w:szCs w:val="24"/>
                <w:u w:val="none"/>
                <w:lang w:eastAsia="it-IT"/>
              </w:rPr>
              <w:t>cranes</w:t>
            </w:r>
            <w:proofErr w:type="spellEnd"/>
            <w:r w:rsidRPr="00EC285C">
              <w:rPr>
                <w:rStyle w:val="Collegamentoipertestuale"/>
                <w:rFonts w:eastAsia="Times New Roman" w:cstheme="minorHAnsi"/>
                <w:color w:val="auto"/>
                <w:sz w:val="24"/>
                <w:szCs w:val="24"/>
                <w:u w:val="none"/>
                <w:lang w:eastAsia="it-IT"/>
              </w:rPr>
              <w:t>,</w:t>
            </w:r>
            <w:r>
              <w:rPr>
                <w:rStyle w:val="Collegamentoipertestuale"/>
                <w:rFonts w:eastAsia="Times New Roman" w:cstheme="minorHAnsi"/>
                <w:color w:val="auto"/>
                <w:sz w:val="24"/>
                <w:szCs w:val="24"/>
                <w:u w:val="none"/>
                <w:lang w:eastAsia="it-IT"/>
              </w:rPr>
              <w:t xml:space="preserve"> </w:t>
            </w:r>
            <w:r w:rsidRPr="00EC285C">
              <w:rPr>
                <w:rStyle w:val="Collegamentoipertestuale"/>
                <w:rFonts w:eastAsia="Times New Roman" w:cstheme="minorHAnsi"/>
                <w:color w:val="auto"/>
                <w:sz w:val="24"/>
                <w:szCs w:val="24"/>
                <w:u w:val="none"/>
                <w:lang w:eastAsia="it-IT"/>
              </w:rPr>
              <w:t xml:space="preserve">earth-moving machinery, </w:t>
            </w:r>
            <w:proofErr w:type="spellStart"/>
            <w:r w:rsidRPr="00EC285C">
              <w:rPr>
                <w:rStyle w:val="Collegamentoipertestuale"/>
                <w:rFonts w:eastAsia="Times New Roman" w:cstheme="minorHAnsi"/>
                <w:color w:val="auto"/>
                <w:sz w:val="24"/>
                <w:szCs w:val="24"/>
                <w:u w:val="none"/>
                <w:lang w:eastAsia="it-IT"/>
              </w:rPr>
              <w:t>agricultural</w:t>
            </w:r>
            <w:proofErr w:type="spellEnd"/>
            <w:r w:rsidRPr="00EC285C">
              <w:rPr>
                <w:rStyle w:val="Collegamentoipertestuale"/>
                <w:rFonts w:eastAsia="Times New Roman" w:cstheme="minorHAnsi"/>
                <w:color w:val="auto"/>
                <w:sz w:val="24"/>
                <w:szCs w:val="24"/>
                <w:u w:val="none"/>
                <w:lang w:eastAsia="it-IT"/>
              </w:rPr>
              <w:t xml:space="preserve"> machinery, industrial applications.</w:t>
            </w:r>
          </w:p>
        </w:tc>
      </w:tr>
      <w:tr w:rsidR="006B4354" w:rsidRPr="00946830" w14:paraId="4AFEC458" w14:textId="77777777" w:rsidTr="00137A7F">
        <w:trPr>
          <w:trHeight w:val="315"/>
        </w:trPr>
        <w:tc>
          <w:tcPr>
            <w:tcW w:w="3964" w:type="dxa"/>
            <w:shd w:val="clear" w:color="auto" w:fill="auto"/>
          </w:tcPr>
          <w:p w14:paraId="36771769" w14:textId="7E9E74FC"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COESIA </w:t>
            </w:r>
          </w:p>
          <w:p w14:paraId="3D216311" w14:textId="56C74FEE" w:rsidR="006B4354" w:rsidRPr="006C30B7" w:rsidRDefault="006B4354" w:rsidP="00E0616A">
            <w:pPr>
              <w:widowControl w:val="0"/>
              <w:spacing w:after="0" w:line="240" w:lineRule="auto"/>
              <w:rPr>
                <w:rFonts w:eastAsia="Times New Roman" w:cstheme="minorHAnsi"/>
                <w:b/>
                <w:color w:val="000000"/>
                <w:sz w:val="24"/>
                <w:szCs w:val="24"/>
                <w:lang w:eastAsia="it-IT"/>
              </w:rPr>
            </w:pPr>
          </w:p>
        </w:tc>
        <w:tc>
          <w:tcPr>
            <w:tcW w:w="5387" w:type="dxa"/>
          </w:tcPr>
          <w:p w14:paraId="4F0BF553" w14:textId="35706862" w:rsidR="00FA1539" w:rsidRPr="00652C24" w:rsidRDefault="003A208C" w:rsidP="007C664D">
            <w:pPr>
              <w:widowControl w:val="0"/>
              <w:spacing w:after="0" w:line="240" w:lineRule="auto"/>
              <w:rPr>
                <w:rFonts w:cstheme="minorHAnsi"/>
                <w:bCs/>
                <w:sz w:val="24"/>
                <w:szCs w:val="24"/>
                <w:lang w:val="en-US"/>
              </w:rPr>
            </w:pPr>
            <w:hyperlink r:id="rId10" w:history="1">
              <w:r w:rsidR="009B1BEB" w:rsidRPr="00652C24">
                <w:rPr>
                  <w:rStyle w:val="Collegamentoipertestuale"/>
                  <w:rFonts w:cstheme="minorHAnsi"/>
                  <w:bCs/>
                  <w:sz w:val="24"/>
                  <w:szCs w:val="24"/>
                  <w:lang w:val="en-US"/>
                </w:rPr>
                <w:t>www.coesia.com/it</w:t>
              </w:r>
            </w:hyperlink>
          </w:p>
          <w:p w14:paraId="3BC68C3D" w14:textId="6E565AB6" w:rsidR="009B1BEB" w:rsidRPr="00652C24" w:rsidRDefault="009B1BEB" w:rsidP="00971072">
            <w:pPr>
              <w:rPr>
                <w:rStyle w:val="Collegamentoipertestuale"/>
                <w:rFonts w:eastAsia="Times New Roman" w:cstheme="minorHAnsi"/>
                <w:color w:val="auto"/>
                <w:sz w:val="24"/>
                <w:szCs w:val="24"/>
                <w:lang w:val="en-US" w:eastAsia="it-IT"/>
              </w:rPr>
            </w:pPr>
            <w:r w:rsidRPr="00971072">
              <w:rPr>
                <w:rFonts w:cstheme="minorHAnsi"/>
                <w:sz w:val="24"/>
                <w:szCs w:val="24"/>
                <w:lang w:val="en-US"/>
              </w:rPr>
              <w:lastRenderedPageBreak/>
              <w:t xml:space="preserve">is a group of innovation-based industrial and packaging solutions companies operating globally, headquartered in Bologna, and fully owned by Isabella </w:t>
            </w:r>
            <w:proofErr w:type="spellStart"/>
            <w:proofErr w:type="gramStart"/>
            <w:r w:rsidRPr="00971072">
              <w:rPr>
                <w:rFonts w:cstheme="minorHAnsi"/>
                <w:sz w:val="24"/>
                <w:szCs w:val="24"/>
                <w:lang w:val="en-US"/>
              </w:rPr>
              <w:t>Seràgnoli</w:t>
            </w:r>
            <w:proofErr w:type="spellEnd"/>
            <w:r w:rsidRPr="00971072">
              <w:rPr>
                <w:rFonts w:cstheme="minorHAnsi"/>
                <w:sz w:val="24"/>
                <w:szCs w:val="24"/>
                <w:lang w:val="en-US"/>
              </w:rPr>
              <w:t>.</w:t>
            </w:r>
            <w:proofErr w:type="gramEnd"/>
            <w:r w:rsidR="00971072">
              <w:rPr>
                <w:rFonts w:cstheme="minorHAnsi"/>
                <w:sz w:val="24"/>
                <w:szCs w:val="24"/>
                <w:lang w:val="en-US"/>
              </w:rPr>
              <w:t xml:space="preserve"> </w:t>
            </w:r>
            <w:proofErr w:type="spellStart"/>
            <w:r w:rsidRPr="00971072">
              <w:rPr>
                <w:rFonts w:cstheme="minorHAnsi"/>
                <w:sz w:val="24"/>
                <w:szCs w:val="24"/>
                <w:lang w:val="en-US"/>
              </w:rPr>
              <w:t>Coesia</w:t>
            </w:r>
            <w:proofErr w:type="spellEnd"/>
            <w:r w:rsidRPr="00971072">
              <w:rPr>
                <w:rFonts w:cstheme="minorHAnsi"/>
                <w:sz w:val="24"/>
                <w:szCs w:val="24"/>
                <w:lang w:val="en-US"/>
              </w:rPr>
              <w:t xml:space="preserve"> has 141 operating units in 35 countries, a turnover of about 1.9 billion euros and over 8,000 </w:t>
            </w:r>
            <w:proofErr w:type="gramStart"/>
            <w:r w:rsidRPr="00971072">
              <w:rPr>
                <w:rFonts w:cstheme="minorHAnsi"/>
                <w:sz w:val="24"/>
                <w:szCs w:val="24"/>
                <w:lang w:val="en-US"/>
              </w:rPr>
              <w:t>employees.</w:t>
            </w:r>
            <w:r w:rsidRPr="00971072">
              <w:rPr>
                <w:rFonts w:cstheme="minorHAnsi"/>
                <w:sz w:val="24"/>
                <w:szCs w:val="24"/>
                <w:lang w:val="en-US"/>
              </w:rPr>
              <w:softHyphen/>
            </w:r>
            <w:proofErr w:type="gramEnd"/>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r w:rsidRPr="00971072">
              <w:rPr>
                <w:rFonts w:cstheme="minorHAnsi"/>
                <w:sz w:val="24"/>
                <w:szCs w:val="24"/>
                <w:lang w:val="en-US"/>
              </w:rPr>
              <w:softHyphen/>
            </w:r>
          </w:p>
        </w:tc>
      </w:tr>
      <w:tr w:rsidR="00137A7F" w:rsidRPr="0015401B" w14:paraId="2887270F" w14:textId="77777777" w:rsidTr="00137A7F">
        <w:trPr>
          <w:trHeight w:val="315"/>
        </w:trPr>
        <w:tc>
          <w:tcPr>
            <w:tcW w:w="3964" w:type="dxa"/>
            <w:shd w:val="clear" w:color="auto" w:fill="auto"/>
          </w:tcPr>
          <w:p w14:paraId="5AF9E9AB" w14:textId="7529BEA2"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lastRenderedPageBreak/>
              <w:t xml:space="preserve">COMALL INTERNATIONAL </w:t>
            </w:r>
          </w:p>
          <w:p w14:paraId="2ABF490C" w14:textId="5F3DF36B" w:rsidR="00137A7F" w:rsidRPr="006C30B7" w:rsidRDefault="00137A7F" w:rsidP="00137A7F">
            <w:pPr>
              <w:widowControl w:val="0"/>
              <w:spacing w:after="0" w:line="240" w:lineRule="auto"/>
              <w:rPr>
                <w:rFonts w:eastAsia="Times New Roman" w:cstheme="minorHAnsi"/>
                <w:b/>
                <w:color w:val="000000"/>
                <w:sz w:val="24"/>
                <w:szCs w:val="24"/>
                <w:lang w:eastAsia="it-IT"/>
              </w:rPr>
            </w:pPr>
          </w:p>
        </w:tc>
        <w:tc>
          <w:tcPr>
            <w:tcW w:w="5387" w:type="dxa"/>
          </w:tcPr>
          <w:p w14:paraId="2FD57FA5" w14:textId="01BDF914" w:rsidR="00652C24" w:rsidRDefault="003A208C" w:rsidP="00652C24">
            <w:pPr>
              <w:widowControl w:val="0"/>
              <w:spacing w:after="0" w:line="240" w:lineRule="auto"/>
              <w:rPr>
                <w:rFonts w:cstheme="minorHAnsi"/>
                <w:color w:val="000000"/>
                <w:sz w:val="24"/>
                <w:szCs w:val="24"/>
              </w:rPr>
            </w:pPr>
            <w:hyperlink r:id="rId11" w:history="1">
              <w:r w:rsidR="00652C24" w:rsidRPr="008E7676">
                <w:rPr>
                  <w:rStyle w:val="Collegamentoipertestuale"/>
                  <w:rFonts w:cstheme="minorHAnsi"/>
                  <w:sz w:val="24"/>
                  <w:szCs w:val="24"/>
                </w:rPr>
                <w:t>www.comall.it</w:t>
              </w:r>
            </w:hyperlink>
          </w:p>
          <w:p w14:paraId="5011126F" w14:textId="0D23C1FB" w:rsidR="00652C24" w:rsidRPr="00652C24" w:rsidRDefault="00652C24" w:rsidP="00652C24">
            <w:pPr>
              <w:widowControl w:val="0"/>
              <w:spacing w:after="0" w:line="240" w:lineRule="auto"/>
              <w:rPr>
                <w:rFonts w:cstheme="minorHAnsi"/>
                <w:color w:val="000000"/>
                <w:sz w:val="24"/>
                <w:szCs w:val="24"/>
              </w:rPr>
            </w:pPr>
            <w:r w:rsidRPr="00652C24">
              <w:rPr>
                <w:rFonts w:cstheme="minorHAnsi"/>
                <w:color w:val="000000"/>
                <w:sz w:val="24"/>
                <w:szCs w:val="24"/>
              </w:rPr>
              <w:t xml:space="preserve">Dal 1979 </w:t>
            </w:r>
            <w:proofErr w:type="spellStart"/>
            <w:r w:rsidRPr="00652C24">
              <w:rPr>
                <w:rFonts w:cstheme="minorHAnsi"/>
                <w:color w:val="000000"/>
                <w:sz w:val="24"/>
                <w:szCs w:val="24"/>
              </w:rPr>
              <w:t>Comall</w:t>
            </w:r>
            <w:proofErr w:type="spellEnd"/>
            <w:r w:rsidRPr="00652C24">
              <w:rPr>
                <w:rFonts w:cstheme="minorHAnsi"/>
                <w:color w:val="000000"/>
                <w:sz w:val="24"/>
                <w:szCs w:val="24"/>
              </w:rPr>
              <w:t xml:space="preserve"> International è un punto di riferimento nella progettazione e produzione di</w:t>
            </w:r>
          </w:p>
          <w:p w14:paraId="39FD0A23" w14:textId="77777777" w:rsidR="00652C24" w:rsidRPr="00652C24" w:rsidRDefault="00652C24" w:rsidP="00652C24">
            <w:pPr>
              <w:widowControl w:val="0"/>
              <w:spacing w:after="0" w:line="240" w:lineRule="auto"/>
              <w:rPr>
                <w:rFonts w:cstheme="minorHAnsi"/>
                <w:color w:val="000000"/>
                <w:sz w:val="24"/>
                <w:szCs w:val="24"/>
              </w:rPr>
            </w:pPr>
            <w:r w:rsidRPr="00652C24">
              <w:rPr>
                <w:rFonts w:cstheme="minorHAnsi"/>
                <w:color w:val="000000"/>
                <w:sz w:val="24"/>
                <w:szCs w:val="24"/>
              </w:rPr>
              <w:t xml:space="preserve">punzonatrici pneumatiche per i profilati di alluminio. Dal 2017 </w:t>
            </w:r>
            <w:proofErr w:type="spellStart"/>
            <w:r w:rsidRPr="00652C24">
              <w:rPr>
                <w:rFonts w:cstheme="minorHAnsi"/>
                <w:color w:val="000000"/>
                <w:sz w:val="24"/>
                <w:szCs w:val="24"/>
              </w:rPr>
              <w:t>Comall</w:t>
            </w:r>
            <w:proofErr w:type="spellEnd"/>
            <w:r w:rsidRPr="00652C24">
              <w:rPr>
                <w:rFonts w:cstheme="minorHAnsi"/>
                <w:color w:val="000000"/>
                <w:sz w:val="24"/>
                <w:szCs w:val="24"/>
              </w:rPr>
              <w:t xml:space="preserve"> International è l’azienda del</w:t>
            </w:r>
          </w:p>
          <w:p w14:paraId="3B7AA413" w14:textId="77777777" w:rsidR="00652C24" w:rsidRPr="00652C24" w:rsidRDefault="00652C24" w:rsidP="00652C24">
            <w:pPr>
              <w:widowControl w:val="0"/>
              <w:spacing w:after="0" w:line="240" w:lineRule="auto"/>
              <w:rPr>
                <w:rFonts w:cstheme="minorHAnsi"/>
                <w:color w:val="000000"/>
                <w:sz w:val="24"/>
                <w:szCs w:val="24"/>
              </w:rPr>
            </w:pPr>
            <w:r w:rsidRPr="00652C24">
              <w:rPr>
                <w:rFonts w:cstheme="minorHAnsi"/>
                <w:color w:val="000000"/>
                <w:sz w:val="24"/>
                <w:szCs w:val="24"/>
              </w:rPr>
              <w:t>Gruppo FOM dedicata alla produzione e commercializzare degli impianti per l’assemblaggio dei</w:t>
            </w:r>
          </w:p>
          <w:p w14:paraId="5C50F300" w14:textId="6AF5520E" w:rsidR="00FA1539" w:rsidRPr="00971072" w:rsidRDefault="00652C24" w:rsidP="00652C24">
            <w:pPr>
              <w:widowControl w:val="0"/>
              <w:spacing w:after="0" w:line="240" w:lineRule="auto"/>
              <w:rPr>
                <w:rFonts w:cstheme="minorHAnsi"/>
                <w:color w:val="000000"/>
                <w:sz w:val="24"/>
                <w:szCs w:val="24"/>
              </w:rPr>
            </w:pPr>
            <w:r w:rsidRPr="00652C24">
              <w:rPr>
                <w:rFonts w:cstheme="minorHAnsi"/>
                <w:color w:val="000000"/>
                <w:sz w:val="24"/>
                <w:szCs w:val="24"/>
              </w:rPr>
              <w:t>profilati a taglio termico.</w:t>
            </w:r>
          </w:p>
        </w:tc>
      </w:tr>
      <w:tr w:rsidR="00334D2A" w:rsidRPr="0015401B" w14:paraId="7695F5BC" w14:textId="77777777" w:rsidTr="00BB1F8C">
        <w:trPr>
          <w:trHeight w:val="315"/>
        </w:trPr>
        <w:tc>
          <w:tcPr>
            <w:tcW w:w="3964" w:type="dxa"/>
            <w:shd w:val="clear" w:color="auto" w:fill="auto"/>
          </w:tcPr>
          <w:p w14:paraId="21A48F18" w14:textId="0BC178D2" w:rsidR="00334D2A" w:rsidRPr="006C30B7" w:rsidRDefault="006C30B7" w:rsidP="006C30B7">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COOPSERVICE </w:t>
            </w:r>
          </w:p>
        </w:tc>
        <w:tc>
          <w:tcPr>
            <w:tcW w:w="5387" w:type="dxa"/>
            <w:vAlign w:val="bottom"/>
          </w:tcPr>
          <w:p w14:paraId="76A04214" w14:textId="3DE00519" w:rsidR="00411620" w:rsidRPr="00971072" w:rsidRDefault="003A208C" w:rsidP="00E0616A">
            <w:pPr>
              <w:widowControl w:val="0"/>
              <w:spacing w:after="0" w:line="240" w:lineRule="auto"/>
              <w:rPr>
                <w:rFonts w:cstheme="minorHAnsi"/>
                <w:iCs/>
                <w:color w:val="444444"/>
                <w:sz w:val="24"/>
                <w:szCs w:val="24"/>
              </w:rPr>
            </w:pPr>
            <w:hyperlink r:id="rId12" w:history="1">
              <w:r w:rsidR="00411620" w:rsidRPr="00971072">
                <w:rPr>
                  <w:rStyle w:val="Collegamentoipertestuale"/>
                  <w:rFonts w:cstheme="minorHAnsi"/>
                  <w:bCs/>
                  <w:sz w:val="24"/>
                  <w:szCs w:val="24"/>
                </w:rPr>
                <w:t>www.coopservice.it</w:t>
              </w:r>
            </w:hyperlink>
          </w:p>
          <w:p w14:paraId="4112500E" w14:textId="5AEF9105" w:rsidR="00334D2A" w:rsidRPr="00971072" w:rsidRDefault="00411620" w:rsidP="00E0616A">
            <w:pPr>
              <w:widowControl w:val="0"/>
              <w:spacing w:after="0" w:line="240" w:lineRule="auto"/>
              <w:rPr>
                <w:rFonts w:eastAsia="Times New Roman" w:cstheme="minorHAnsi"/>
                <w:color w:val="000000"/>
                <w:sz w:val="24"/>
                <w:szCs w:val="24"/>
                <w:lang w:eastAsia="it-IT"/>
              </w:rPr>
            </w:pPr>
            <w:r w:rsidRPr="00971072">
              <w:rPr>
                <w:rFonts w:cstheme="minorHAnsi"/>
                <w:iCs/>
                <w:color w:val="444444"/>
                <w:sz w:val="24"/>
                <w:szCs w:val="24"/>
              </w:rPr>
              <w:t xml:space="preserve">da più di 30 anni opera su tutto il territorio nazionale ed è in espansione sui mercati esteri, contando anche sulla diversificazione del business grazie alle altre società del Gruppo (oltre 1 miliardo di fatturato e più di 25.500 dipendenti per il Gruppo). </w:t>
            </w:r>
            <w:proofErr w:type="gramStart"/>
            <w:r w:rsidRPr="00971072">
              <w:rPr>
                <w:rFonts w:cstheme="minorHAnsi"/>
                <w:iCs/>
                <w:color w:val="444444"/>
                <w:sz w:val="24"/>
                <w:szCs w:val="24"/>
              </w:rPr>
              <w:t>E’</w:t>
            </w:r>
            <w:proofErr w:type="gramEnd"/>
            <w:r w:rsidRPr="00971072">
              <w:rPr>
                <w:rFonts w:cstheme="minorHAnsi"/>
                <w:iCs/>
                <w:color w:val="444444"/>
                <w:sz w:val="24"/>
                <w:szCs w:val="24"/>
              </w:rPr>
              <w:t xml:space="preserve"> leader nella progettazione ed erogazione dei servizi di Energy e Facility Management, Security, Logistica di Magazzino e Trasporti e Movimentazione, Cleaning &amp; Soft Services in ambito sanitario, civile ed industriale per enti pubblici, privati ed aziende</w:t>
            </w:r>
          </w:p>
        </w:tc>
      </w:tr>
      <w:tr w:rsidR="00334D2A" w:rsidRPr="0015401B" w14:paraId="12A03D5A" w14:textId="77777777" w:rsidTr="00137A7F">
        <w:trPr>
          <w:trHeight w:val="315"/>
        </w:trPr>
        <w:tc>
          <w:tcPr>
            <w:tcW w:w="3964" w:type="dxa"/>
            <w:shd w:val="clear" w:color="auto" w:fill="auto"/>
          </w:tcPr>
          <w:p w14:paraId="590034CE" w14:textId="5BFEC285" w:rsidR="00E0616A" w:rsidRPr="006C30B7" w:rsidRDefault="006C30B7" w:rsidP="00E0616A">
            <w:pPr>
              <w:widowControl w:val="0"/>
              <w:spacing w:after="0" w:line="240" w:lineRule="auto"/>
              <w:rPr>
                <w:rFonts w:eastAsia="Times New Roman" w:cstheme="minorHAnsi"/>
                <w:b/>
                <w:color w:val="000000"/>
                <w:sz w:val="24"/>
                <w:szCs w:val="24"/>
                <w:lang w:eastAsia="it-IT"/>
              </w:rPr>
            </w:pPr>
            <w:r>
              <w:rPr>
                <w:rFonts w:eastAsia="Times New Roman" w:cstheme="minorHAnsi"/>
                <w:b/>
                <w:color w:val="000000"/>
                <w:sz w:val="24"/>
                <w:szCs w:val="24"/>
                <w:lang w:eastAsia="it-IT"/>
              </w:rPr>
              <w:t xml:space="preserve">DUNA </w:t>
            </w:r>
            <w:r w:rsidRPr="006C30B7">
              <w:rPr>
                <w:rFonts w:eastAsia="Times New Roman" w:cstheme="minorHAnsi"/>
                <w:b/>
                <w:color w:val="000000"/>
                <w:sz w:val="24"/>
                <w:szCs w:val="24"/>
                <w:lang w:eastAsia="it-IT"/>
              </w:rPr>
              <w:t xml:space="preserve">CORRADINI </w:t>
            </w:r>
          </w:p>
          <w:p w14:paraId="109545F7" w14:textId="12D4D368"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700866A6" w14:textId="47DAEB95" w:rsidR="00334D2A" w:rsidRPr="00971072" w:rsidRDefault="003A208C" w:rsidP="00334D2A">
            <w:pPr>
              <w:widowControl w:val="0"/>
              <w:spacing w:after="0" w:line="240" w:lineRule="auto"/>
              <w:rPr>
                <w:rFonts w:eastAsia="Times New Roman" w:cstheme="minorHAnsi"/>
                <w:color w:val="000000"/>
                <w:sz w:val="24"/>
                <w:szCs w:val="24"/>
                <w:lang w:eastAsia="it-IT"/>
              </w:rPr>
            </w:pPr>
            <w:hyperlink r:id="rId13" w:history="1">
              <w:r w:rsidR="0015401B" w:rsidRPr="00971072">
                <w:rPr>
                  <w:rStyle w:val="Collegamentoipertestuale"/>
                  <w:rFonts w:eastAsia="Times New Roman" w:cstheme="minorHAnsi"/>
                  <w:sz w:val="24"/>
                  <w:szCs w:val="24"/>
                  <w:lang w:eastAsia="it-IT"/>
                </w:rPr>
                <w:t>www.dunagroup.com</w:t>
              </w:r>
            </w:hyperlink>
          </w:p>
          <w:p w14:paraId="49A9D013" w14:textId="33C23E42" w:rsidR="0015401B" w:rsidRPr="00971072" w:rsidRDefault="00971072" w:rsidP="00334D2A">
            <w:pPr>
              <w:widowControl w:val="0"/>
              <w:spacing w:after="0"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t>s</w:t>
            </w:r>
            <w:r w:rsidR="0015401B" w:rsidRPr="00971072">
              <w:rPr>
                <w:rFonts w:eastAsia="Times New Roman" w:cstheme="minorHAnsi"/>
                <w:color w:val="000000"/>
                <w:sz w:val="24"/>
                <w:szCs w:val="24"/>
                <w:lang w:eastAsia="it-IT"/>
              </w:rPr>
              <w:t xml:space="preserve">ocietà italiana con Headquarter a Soliera (MO) che da oltre 60 anni opera nella chimica fine e rappresenta uno dei </w:t>
            </w:r>
            <w:proofErr w:type="spellStart"/>
            <w:r w:rsidR="0015401B" w:rsidRPr="00971072">
              <w:rPr>
                <w:rFonts w:eastAsia="Times New Roman" w:cstheme="minorHAnsi"/>
                <w:color w:val="000000"/>
                <w:sz w:val="24"/>
                <w:szCs w:val="24"/>
                <w:lang w:eastAsia="it-IT"/>
              </w:rPr>
              <w:t>leaders</w:t>
            </w:r>
            <w:proofErr w:type="spellEnd"/>
            <w:r w:rsidR="0015401B" w:rsidRPr="00971072">
              <w:rPr>
                <w:rFonts w:eastAsia="Times New Roman" w:cstheme="minorHAnsi"/>
                <w:color w:val="000000"/>
                <w:sz w:val="24"/>
                <w:szCs w:val="24"/>
                <w:lang w:eastAsia="it-IT"/>
              </w:rPr>
              <w:t xml:space="preserve"> mondiali nello sviluppo, produzione e commercializzazione di schiume e sistemi poliuretanici per soluzioni di isolamento termico </w:t>
            </w:r>
            <w:proofErr w:type="spellStart"/>
            <w:proofErr w:type="gramStart"/>
            <w:r w:rsidR="0015401B" w:rsidRPr="00971072">
              <w:rPr>
                <w:rFonts w:eastAsia="Times New Roman" w:cstheme="minorHAnsi"/>
                <w:color w:val="000000"/>
                <w:sz w:val="24"/>
                <w:szCs w:val="24"/>
                <w:lang w:eastAsia="it-IT"/>
              </w:rPr>
              <w:t>industriale.Da</w:t>
            </w:r>
            <w:proofErr w:type="spellEnd"/>
            <w:proofErr w:type="gramEnd"/>
            <w:r w:rsidR="0015401B" w:rsidRPr="00971072">
              <w:rPr>
                <w:rFonts w:eastAsia="Times New Roman" w:cstheme="minorHAnsi"/>
                <w:color w:val="000000"/>
                <w:sz w:val="24"/>
                <w:szCs w:val="24"/>
                <w:lang w:eastAsia="it-IT"/>
              </w:rPr>
              <w:t xml:space="preserve"> oltre 15 anni è presente con siti produttivi all’estero (Nord America, Medio Oriente)</w:t>
            </w:r>
          </w:p>
        </w:tc>
      </w:tr>
      <w:tr w:rsidR="00334D2A" w:rsidRPr="0015401B" w14:paraId="00DCF149" w14:textId="77777777" w:rsidTr="00137A7F">
        <w:trPr>
          <w:trHeight w:val="315"/>
        </w:trPr>
        <w:tc>
          <w:tcPr>
            <w:tcW w:w="3964" w:type="dxa"/>
            <w:shd w:val="clear" w:color="auto" w:fill="auto"/>
          </w:tcPr>
          <w:p w14:paraId="0A0D0540" w14:textId="6A2DEAC2"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FAGIOLI </w:t>
            </w:r>
          </w:p>
          <w:p w14:paraId="63F23F0B" w14:textId="09BF07CA"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63133591" w14:textId="383BED93" w:rsidR="0015401B" w:rsidRPr="00971072" w:rsidRDefault="003A208C" w:rsidP="00E0616A">
            <w:pPr>
              <w:widowControl w:val="0"/>
              <w:spacing w:after="0" w:line="240" w:lineRule="auto"/>
              <w:rPr>
                <w:rFonts w:cstheme="minorHAnsi"/>
                <w:sz w:val="24"/>
                <w:szCs w:val="24"/>
              </w:rPr>
            </w:pPr>
            <w:hyperlink r:id="rId14" w:history="1">
              <w:r w:rsidR="0015401B" w:rsidRPr="00971072">
                <w:rPr>
                  <w:rStyle w:val="Collegamentoipertestuale"/>
                  <w:rFonts w:cstheme="minorHAnsi"/>
                  <w:sz w:val="24"/>
                  <w:szCs w:val="24"/>
                </w:rPr>
                <w:t>https://www.fagioli.com/it/home</w:t>
              </w:r>
            </w:hyperlink>
          </w:p>
          <w:p w14:paraId="696272D9" w14:textId="451F7689" w:rsidR="00334D2A" w:rsidRPr="00971072" w:rsidRDefault="0015401B" w:rsidP="00E0616A">
            <w:pPr>
              <w:widowControl w:val="0"/>
              <w:spacing w:after="0" w:line="240" w:lineRule="auto"/>
              <w:rPr>
                <w:rFonts w:eastAsia="Times New Roman" w:cstheme="minorHAnsi"/>
                <w:color w:val="000000"/>
                <w:sz w:val="24"/>
                <w:szCs w:val="24"/>
                <w:lang w:eastAsia="it-IT"/>
              </w:rPr>
            </w:pPr>
            <w:r w:rsidRPr="00971072">
              <w:rPr>
                <w:rFonts w:cstheme="minorHAnsi"/>
                <w:sz w:val="24"/>
                <w:szCs w:val="24"/>
              </w:rPr>
              <w:t>con oltre 500 dipendenti, è un’azienda leader nei trasporti eccezionali, movimentazioni, sollevamenti e servizi logistici grazie ad una rete di filiali strategicamente ubicate nelle maggiori città italiane e nei principali paesi Europei, negli Stati Uniti ed Asia. L’Azienda è stata qualificata e certificata dal DNV come società di ingegneria grazie al suo alto livello di professionalità e competenza</w:t>
            </w:r>
          </w:p>
        </w:tc>
      </w:tr>
      <w:tr w:rsidR="00334D2A" w:rsidRPr="0015401B" w14:paraId="045523C9" w14:textId="77777777" w:rsidTr="00137A7F">
        <w:trPr>
          <w:trHeight w:val="315"/>
        </w:trPr>
        <w:tc>
          <w:tcPr>
            <w:tcW w:w="3964" w:type="dxa"/>
            <w:shd w:val="clear" w:color="auto" w:fill="auto"/>
          </w:tcPr>
          <w:p w14:paraId="70C69AAD" w14:textId="0F5AC65F"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FERCAM AUSTRIA</w:t>
            </w:r>
          </w:p>
          <w:p w14:paraId="37213A10" w14:textId="009A7D0B"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60F65300" w14:textId="7826A747" w:rsidR="00334D2A" w:rsidRDefault="003A208C" w:rsidP="00E0616A">
            <w:pPr>
              <w:widowControl w:val="0"/>
              <w:spacing w:after="0" w:line="240" w:lineRule="auto"/>
              <w:rPr>
                <w:rFonts w:eastAsia="Times New Roman" w:cstheme="minorHAnsi"/>
                <w:color w:val="000000"/>
                <w:sz w:val="24"/>
                <w:szCs w:val="24"/>
                <w:lang w:eastAsia="it-IT"/>
              </w:rPr>
            </w:pPr>
            <w:hyperlink r:id="rId15" w:history="1">
              <w:r w:rsidR="001D361B" w:rsidRPr="00DA450E">
                <w:rPr>
                  <w:rStyle w:val="Collegamentoipertestuale"/>
                  <w:rFonts w:eastAsia="Times New Roman" w:cstheme="minorHAnsi"/>
                  <w:sz w:val="24"/>
                  <w:szCs w:val="24"/>
                  <w:lang w:eastAsia="it-IT"/>
                </w:rPr>
                <w:t>www.fercam.com</w:t>
              </w:r>
            </w:hyperlink>
          </w:p>
          <w:p w14:paraId="0E9EFCCE" w14:textId="242BF381" w:rsidR="001D361B" w:rsidRPr="00971072" w:rsidRDefault="001D361B" w:rsidP="00E0616A">
            <w:pPr>
              <w:widowControl w:val="0"/>
              <w:spacing w:after="0"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t>Azienda internazionale, leader nel settore della logistica e dei trasporti, con oltre 100 filiali e più di 2100 dipendenti.</w:t>
            </w:r>
          </w:p>
        </w:tc>
      </w:tr>
      <w:tr w:rsidR="00334D2A" w:rsidRPr="0015401B" w14:paraId="3EE1A7F3" w14:textId="77777777" w:rsidTr="00137A7F">
        <w:trPr>
          <w:trHeight w:val="315"/>
        </w:trPr>
        <w:tc>
          <w:tcPr>
            <w:tcW w:w="3964" w:type="dxa"/>
            <w:shd w:val="clear" w:color="auto" w:fill="auto"/>
          </w:tcPr>
          <w:p w14:paraId="7514CBB7" w14:textId="42B1E482"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lastRenderedPageBreak/>
              <w:t xml:space="preserve">GPINVEST </w:t>
            </w:r>
          </w:p>
          <w:p w14:paraId="514A8B4B" w14:textId="41BBCC5D"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3E03CDC2" w14:textId="3BA764E8" w:rsidR="00652C24" w:rsidRPr="00652C24" w:rsidRDefault="003A208C" w:rsidP="00652C24">
            <w:pPr>
              <w:widowControl w:val="0"/>
              <w:spacing w:after="0" w:line="240" w:lineRule="auto"/>
              <w:rPr>
                <w:rFonts w:cstheme="minorHAnsi"/>
                <w:color w:val="000000"/>
                <w:sz w:val="24"/>
                <w:szCs w:val="24"/>
              </w:rPr>
            </w:pPr>
            <w:hyperlink r:id="rId16" w:history="1">
              <w:r w:rsidR="00652C24" w:rsidRPr="00652C24">
                <w:rPr>
                  <w:rStyle w:val="Collegamentoipertestuale"/>
                  <w:rFonts w:cstheme="minorHAnsi"/>
                  <w:sz w:val="24"/>
                  <w:szCs w:val="24"/>
                </w:rPr>
                <w:t>www.pianofinanziario.it</w:t>
              </w:r>
            </w:hyperlink>
          </w:p>
          <w:p w14:paraId="32F9719B" w14:textId="77777777" w:rsidR="00652C24" w:rsidRPr="00652C24" w:rsidRDefault="00652C24" w:rsidP="00652C24">
            <w:pPr>
              <w:widowControl w:val="0"/>
              <w:spacing w:after="0" w:line="240" w:lineRule="auto"/>
              <w:rPr>
                <w:rFonts w:cstheme="minorHAnsi"/>
                <w:color w:val="000000"/>
                <w:sz w:val="24"/>
                <w:szCs w:val="24"/>
              </w:rPr>
            </w:pPr>
            <w:proofErr w:type="spellStart"/>
            <w:r w:rsidRPr="00652C24">
              <w:rPr>
                <w:rFonts w:cstheme="minorHAnsi"/>
                <w:color w:val="000000"/>
                <w:sz w:val="24"/>
                <w:szCs w:val="24"/>
              </w:rPr>
              <w:t>Gpinvest</w:t>
            </w:r>
            <w:proofErr w:type="spellEnd"/>
            <w:r w:rsidRPr="00652C24">
              <w:rPr>
                <w:rFonts w:cstheme="minorHAnsi"/>
                <w:color w:val="000000"/>
                <w:sz w:val="24"/>
                <w:szCs w:val="24"/>
              </w:rPr>
              <w:t xml:space="preserve"> </w:t>
            </w:r>
            <w:proofErr w:type="spellStart"/>
            <w:r w:rsidRPr="00652C24">
              <w:rPr>
                <w:rFonts w:cstheme="minorHAnsi"/>
                <w:color w:val="000000"/>
                <w:sz w:val="24"/>
                <w:szCs w:val="24"/>
              </w:rPr>
              <w:t>Srl</w:t>
            </w:r>
            <w:proofErr w:type="spellEnd"/>
            <w:r w:rsidRPr="00652C24">
              <w:rPr>
                <w:rFonts w:cstheme="minorHAnsi"/>
                <w:color w:val="000000"/>
                <w:sz w:val="24"/>
                <w:szCs w:val="24"/>
              </w:rPr>
              <w:t xml:space="preserve"> si occupa di educazione finanziaria, investimenti e finanza personale.</w:t>
            </w:r>
          </w:p>
          <w:p w14:paraId="268810E4" w14:textId="77777777" w:rsidR="00652C24" w:rsidRPr="00652C24" w:rsidRDefault="00652C24" w:rsidP="00652C24">
            <w:pPr>
              <w:widowControl w:val="0"/>
              <w:spacing w:after="0" w:line="240" w:lineRule="auto"/>
              <w:rPr>
                <w:rFonts w:cstheme="minorHAnsi"/>
                <w:color w:val="000000"/>
                <w:sz w:val="24"/>
                <w:szCs w:val="24"/>
              </w:rPr>
            </w:pPr>
            <w:r w:rsidRPr="00652C24">
              <w:rPr>
                <w:rFonts w:cstheme="minorHAnsi"/>
                <w:color w:val="000000"/>
                <w:sz w:val="24"/>
                <w:szCs w:val="24"/>
              </w:rPr>
              <w:t>Gestisce una piattaforma con percorsi online e workshop di pianificazione finanziaria</w:t>
            </w:r>
          </w:p>
          <w:p w14:paraId="183831F8" w14:textId="4CFCBC8A" w:rsidR="00334D2A" w:rsidRPr="00971072" w:rsidRDefault="00652C24" w:rsidP="00652C24">
            <w:pPr>
              <w:widowControl w:val="0"/>
              <w:spacing w:after="0" w:line="240" w:lineRule="auto"/>
              <w:rPr>
                <w:rFonts w:cstheme="minorHAnsi"/>
                <w:color w:val="000000"/>
                <w:sz w:val="24"/>
                <w:szCs w:val="24"/>
              </w:rPr>
            </w:pPr>
            <w:r w:rsidRPr="00652C24">
              <w:rPr>
                <w:rFonts w:cstheme="minorHAnsi"/>
                <w:color w:val="000000"/>
                <w:sz w:val="24"/>
                <w:szCs w:val="24"/>
              </w:rPr>
              <w:t>presso il nostro ufficio e altre sedi a Roma e Milano.</w:t>
            </w:r>
          </w:p>
        </w:tc>
      </w:tr>
      <w:tr w:rsidR="00334D2A" w:rsidRPr="0015401B" w14:paraId="6410AF10" w14:textId="77777777" w:rsidTr="00137A7F">
        <w:trPr>
          <w:trHeight w:val="315"/>
        </w:trPr>
        <w:tc>
          <w:tcPr>
            <w:tcW w:w="3964" w:type="dxa"/>
            <w:shd w:val="clear" w:color="auto" w:fill="auto"/>
          </w:tcPr>
          <w:p w14:paraId="64ADE4B8" w14:textId="136BEBD5" w:rsidR="00E0616A" w:rsidRPr="006C30B7" w:rsidRDefault="006C30B7" w:rsidP="00E0616A">
            <w:pPr>
              <w:widowControl w:val="0"/>
              <w:spacing w:after="0" w:line="240" w:lineRule="auto"/>
              <w:rPr>
                <w:rFonts w:cstheme="minorHAnsi"/>
                <w:b/>
                <w:sz w:val="24"/>
                <w:szCs w:val="24"/>
              </w:rPr>
            </w:pPr>
            <w:r w:rsidRPr="006C30B7">
              <w:rPr>
                <w:rFonts w:eastAsia="Times New Roman" w:cstheme="minorHAnsi"/>
                <w:b/>
                <w:color w:val="000000"/>
                <w:sz w:val="24"/>
                <w:szCs w:val="24"/>
                <w:lang w:eastAsia="it-IT"/>
              </w:rPr>
              <w:t xml:space="preserve">HANSA-TMP </w:t>
            </w:r>
          </w:p>
          <w:p w14:paraId="01F4D8BA" w14:textId="77777777" w:rsidR="00FD53FF" w:rsidRPr="006C30B7" w:rsidRDefault="00FD53FF" w:rsidP="00E0616A">
            <w:pPr>
              <w:widowControl w:val="0"/>
              <w:spacing w:after="0" w:line="240" w:lineRule="auto"/>
              <w:rPr>
                <w:rFonts w:eastAsia="Times New Roman" w:cstheme="minorHAnsi"/>
                <w:b/>
                <w:color w:val="000000"/>
                <w:sz w:val="24"/>
                <w:szCs w:val="24"/>
                <w:lang w:eastAsia="it-IT"/>
              </w:rPr>
            </w:pPr>
          </w:p>
          <w:p w14:paraId="2622DD2C" w14:textId="77777777" w:rsidR="00FD53FF" w:rsidRPr="006C30B7" w:rsidRDefault="00FD53FF" w:rsidP="00E0616A">
            <w:pPr>
              <w:widowControl w:val="0"/>
              <w:spacing w:after="0" w:line="240" w:lineRule="auto"/>
              <w:rPr>
                <w:rFonts w:eastAsia="Times New Roman" w:cstheme="minorHAnsi"/>
                <w:b/>
                <w:color w:val="000000"/>
                <w:sz w:val="24"/>
                <w:szCs w:val="24"/>
                <w:lang w:eastAsia="it-IT"/>
              </w:rPr>
            </w:pPr>
          </w:p>
          <w:p w14:paraId="71F4D93C" w14:textId="5C9BDC8F"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7F1101FC" w14:textId="77777777" w:rsidR="006C30B7" w:rsidRPr="00971072" w:rsidRDefault="003A208C" w:rsidP="009F0BF5">
            <w:pPr>
              <w:rPr>
                <w:rStyle w:val="Collegamentoipertestuale"/>
                <w:rFonts w:cstheme="minorHAnsi"/>
                <w:sz w:val="24"/>
                <w:szCs w:val="24"/>
              </w:rPr>
            </w:pPr>
            <w:hyperlink r:id="rId17" w:history="1">
              <w:r w:rsidR="009F0BF5" w:rsidRPr="00971072">
                <w:rPr>
                  <w:rStyle w:val="Collegamentoipertestuale"/>
                  <w:rFonts w:cstheme="minorHAnsi"/>
                  <w:sz w:val="24"/>
                  <w:szCs w:val="24"/>
                </w:rPr>
                <w:t>www.hansatmp.com</w:t>
              </w:r>
            </w:hyperlink>
            <w:r w:rsidR="0015401B" w:rsidRPr="00971072">
              <w:rPr>
                <w:rStyle w:val="Collegamentoipertestuale"/>
                <w:rFonts w:cstheme="minorHAnsi"/>
                <w:sz w:val="24"/>
                <w:szCs w:val="24"/>
              </w:rPr>
              <w:t xml:space="preserve"> </w:t>
            </w:r>
          </w:p>
          <w:p w14:paraId="5AC8CA95" w14:textId="0654D235" w:rsidR="00334D2A" w:rsidRPr="00971072" w:rsidRDefault="00FD53FF" w:rsidP="009F0BF5">
            <w:pPr>
              <w:rPr>
                <w:rFonts w:cstheme="minorHAnsi"/>
                <w:color w:val="000000"/>
                <w:sz w:val="24"/>
                <w:szCs w:val="24"/>
              </w:rPr>
            </w:pPr>
            <w:r w:rsidRPr="00971072">
              <w:rPr>
                <w:rFonts w:cstheme="minorHAnsi"/>
                <w:sz w:val="24"/>
                <w:szCs w:val="24"/>
              </w:rPr>
              <w:t xml:space="preserve">azienda oleodinamica, specialista in soluzioni Oleodinamiche ed Elettroniche complete e personalizzate. L’azienda produce, progetta e distribuisce componenti oleodinamici ed è specializzata nell’integrazione di sistemi completi che prevedono l’utilizzo della tecnologia di fluidi in connessione con </w:t>
            </w:r>
            <w:proofErr w:type="gramStart"/>
            <w:r w:rsidRPr="00971072">
              <w:rPr>
                <w:rFonts w:cstheme="minorHAnsi"/>
                <w:sz w:val="24"/>
                <w:szCs w:val="24"/>
              </w:rPr>
              <w:t>l’elettronica.</w:t>
            </w:r>
            <w:r w:rsidRPr="00971072">
              <w:rPr>
                <w:rFonts w:cstheme="minorHAnsi"/>
                <w:sz w:val="24"/>
                <w:szCs w:val="24"/>
              </w:rPr>
              <w:softHyphen/>
            </w:r>
            <w:proofErr w:type="gramEnd"/>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p>
        </w:tc>
      </w:tr>
      <w:tr w:rsidR="00334D2A" w:rsidRPr="0015401B" w14:paraId="65F4AA44" w14:textId="77777777" w:rsidTr="00137A7F">
        <w:trPr>
          <w:trHeight w:val="315"/>
        </w:trPr>
        <w:tc>
          <w:tcPr>
            <w:tcW w:w="3964" w:type="dxa"/>
            <w:shd w:val="clear" w:color="auto" w:fill="auto"/>
          </w:tcPr>
          <w:p w14:paraId="4B67FA7C" w14:textId="5A4E1506"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INFOVISTA ITALY </w:t>
            </w:r>
          </w:p>
          <w:p w14:paraId="6F18D918" w14:textId="626937E8"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13955AAD" w14:textId="77777777" w:rsidR="006C30B7" w:rsidRPr="00971072" w:rsidRDefault="003A208C" w:rsidP="006C30B7">
            <w:pPr>
              <w:rPr>
                <w:rFonts w:cstheme="minorHAnsi"/>
                <w:sz w:val="24"/>
                <w:szCs w:val="24"/>
              </w:rPr>
            </w:pPr>
            <w:hyperlink r:id="rId18" w:history="1">
              <w:r w:rsidR="006C30B7" w:rsidRPr="00971072">
                <w:rPr>
                  <w:rStyle w:val="Collegamentoipertestuale"/>
                  <w:rFonts w:cstheme="minorHAnsi"/>
                  <w:sz w:val="24"/>
                  <w:szCs w:val="24"/>
                </w:rPr>
                <w:t>https://www.infovista.com/</w:t>
              </w:r>
            </w:hyperlink>
            <w:r w:rsidR="006C30B7" w:rsidRPr="00971072">
              <w:rPr>
                <w:rFonts w:cstheme="minorHAnsi"/>
                <w:sz w:val="24"/>
                <w:szCs w:val="24"/>
              </w:rPr>
              <w:t xml:space="preserve"> </w:t>
            </w:r>
          </w:p>
          <w:p w14:paraId="02C91B5C" w14:textId="4A860C5E" w:rsidR="006C30B7" w:rsidRPr="00971072" w:rsidRDefault="006C30B7" w:rsidP="006C30B7">
            <w:pPr>
              <w:rPr>
                <w:rFonts w:cstheme="minorHAnsi"/>
                <w:sz w:val="24"/>
                <w:szCs w:val="24"/>
              </w:rPr>
            </w:pPr>
            <w:r w:rsidRPr="00971072">
              <w:rPr>
                <w:rFonts w:cstheme="minorHAnsi"/>
                <w:sz w:val="24"/>
                <w:szCs w:val="24"/>
              </w:rPr>
              <w:t xml:space="preserve">software house multinazionale che opera nel campo delle comunicazioni con uffici in tutto il mondo (Europa, America, Asia e Medio Oriente) con sede amministrativa in Francia. L’ufficio in Italia è a Modena, con oltre 60 dipendenti. Il core business sono soluzioni software per operatori telefonici, call center e imprese. L’azienda è leader in due mercati distinti: network e </w:t>
            </w:r>
            <w:proofErr w:type="spellStart"/>
            <w:r w:rsidRPr="00971072">
              <w:rPr>
                <w:rFonts w:cstheme="minorHAnsi"/>
                <w:sz w:val="24"/>
                <w:szCs w:val="24"/>
              </w:rPr>
              <w:t>contact</w:t>
            </w:r>
            <w:proofErr w:type="spellEnd"/>
            <w:r w:rsidRPr="00971072">
              <w:rPr>
                <w:rFonts w:cstheme="minorHAnsi"/>
                <w:sz w:val="24"/>
                <w:szCs w:val="24"/>
              </w:rPr>
              <w:t xml:space="preserve"> center.  </w:t>
            </w:r>
          </w:p>
          <w:p w14:paraId="58057F62" w14:textId="6E11986D" w:rsidR="00334D2A" w:rsidRPr="00971072" w:rsidRDefault="00334D2A" w:rsidP="00E0616A">
            <w:pPr>
              <w:widowControl w:val="0"/>
              <w:spacing w:after="0" w:line="240" w:lineRule="auto"/>
              <w:rPr>
                <w:rFonts w:cstheme="minorHAnsi"/>
                <w:color w:val="000000"/>
                <w:sz w:val="24"/>
                <w:szCs w:val="24"/>
              </w:rPr>
            </w:pPr>
          </w:p>
        </w:tc>
      </w:tr>
      <w:tr w:rsidR="00334D2A" w:rsidRPr="0015401B" w14:paraId="6CDE2840" w14:textId="77777777" w:rsidTr="00137A7F">
        <w:trPr>
          <w:trHeight w:val="315"/>
        </w:trPr>
        <w:tc>
          <w:tcPr>
            <w:tcW w:w="3964" w:type="dxa"/>
            <w:shd w:val="clear" w:color="auto" w:fill="auto"/>
          </w:tcPr>
          <w:p w14:paraId="5ED46BF8" w14:textId="330AFB17"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LIDL ITALIA </w:t>
            </w:r>
          </w:p>
          <w:p w14:paraId="7634E078" w14:textId="7992B6F0"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6637A2B9" w14:textId="28860FAF" w:rsidR="006C30B7" w:rsidRPr="00971072" w:rsidRDefault="006C30B7" w:rsidP="006C30B7">
            <w:pPr>
              <w:pStyle w:val="paragraph"/>
              <w:spacing w:before="0" w:beforeAutospacing="0" w:after="0" w:afterAutospacing="0"/>
              <w:textAlignment w:val="baseline"/>
              <w:rPr>
                <w:rStyle w:val="normaltextrun"/>
                <w:rFonts w:asciiTheme="minorHAnsi" w:hAnsiTheme="minorHAnsi" w:cstheme="minorHAnsi"/>
                <w:color w:val="000000"/>
              </w:rPr>
            </w:pPr>
            <w:r w:rsidRPr="00971072">
              <w:rPr>
                <w:rFonts w:asciiTheme="minorHAnsi" w:hAnsiTheme="minorHAnsi" w:cstheme="minorHAnsi"/>
                <w:color w:val="1F4E79" w:themeColor="accent5" w:themeShade="80"/>
              </w:rPr>
              <w:t>lavoro.lidl.it</w:t>
            </w:r>
          </w:p>
          <w:p w14:paraId="3968C76C" w14:textId="19666D73" w:rsidR="006C30B7" w:rsidRPr="00971072" w:rsidRDefault="006C30B7" w:rsidP="006C30B7">
            <w:pPr>
              <w:pStyle w:val="paragraph"/>
              <w:spacing w:before="0" w:beforeAutospacing="0" w:after="0" w:afterAutospacing="0"/>
              <w:textAlignment w:val="baseline"/>
              <w:rPr>
                <w:rFonts w:asciiTheme="minorHAnsi" w:hAnsiTheme="minorHAnsi" w:cstheme="minorHAnsi"/>
              </w:rPr>
            </w:pPr>
            <w:r w:rsidRPr="00971072">
              <w:rPr>
                <w:rStyle w:val="normaltextrun"/>
                <w:rFonts w:asciiTheme="minorHAnsi" w:hAnsiTheme="minorHAnsi" w:cstheme="minorHAnsi"/>
                <w:color w:val="000000"/>
              </w:rPr>
              <w:t>presente dal 1992, può contare su 700 punti vendita che impiegano complessivamente oltre 20.000 collaboratori.</w:t>
            </w:r>
            <w:r w:rsidRPr="00971072">
              <w:rPr>
                <w:rStyle w:val="eop"/>
                <w:rFonts w:asciiTheme="minorHAnsi" w:hAnsiTheme="minorHAnsi" w:cstheme="minorHAnsi"/>
                <w:color w:val="000000"/>
              </w:rPr>
              <w:t> </w:t>
            </w:r>
          </w:p>
          <w:p w14:paraId="03B74B63" w14:textId="77777777" w:rsidR="006C30B7" w:rsidRPr="00971072" w:rsidRDefault="006C30B7" w:rsidP="006C30B7">
            <w:pPr>
              <w:pStyle w:val="paragraph"/>
              <w:spacing w:before="0" w:beforeAutospacing="0" w:after="0" w:afterAutospacing="0"/>
              <w:textAlignment w:val="baseline"/>
              <w:rPr>
                <w:rFonts w:asciiTheme="minorHAnsi" w:hAnsiTheme="minorHAnsi" w:cstheme="minorHAnsi"/>
              </w:rPr>
            </w:pPr>
            <w:proofErr w:type="spellStart"/>
            <w:r w:rsidRPr="00971072">
              <w:rPr>
                <w:rStyle w:val="normaltextrun"/>
                <w:rFonts w:asciiTheme="minorHAnsi" w:hAnsiTheme="minorHAnsi" w:cstheme="minorHAnsi"/>
                <w:color w:val="000000"/>
              </w:rPr>
              <w:t>Lidl</w:t>
            </w:r>
            <w:proofErr w:type="spellEnd"/>
            <w:r w:rsidRPr="00971072">
              <w:rPr>
                <w:rStyle w:val="normaltextrun"/>
                <w:rFonts w:asciiTheme="minorHAnsi" w:hAnsiTheme="minorHAnsi" w:cstheme="minorHAnsi"/>
                <w:color w:val="000000"/>
              </w:rPr>
              <w:t xml:space="preserve"> Italia è presente sul territorio con 10 Direzioni Regionali e 11 Centri Logistici</w:t>
            </w:r>
          </w:p>
          <w:p w14:paraId="29D3BD94" w14:textId="77777777" w:rsidR="006C30B7" w:rsidRPr="00971072" w:rsidRDefault="006C30B7" w:rsidP="006C30B7">
            <w:pPr>
              <w:pStyle w:val="paragraph"/>
              <w:spacing w:before="0" w:beforeAutospacing="0" w:after="0" w:afterAutospacing="0"/>
              <w:textAlignment w:val="baseline"/>
              <w:rPr>
                <w:rFonts w:asciiTheme="minorHAnsi" w:hAnsiTheme="minorHAnsi" w:cstheme="minorHAnsi"/>
              </w:rPr>
            </w:pPr>
            <w:proofErr w:type="spellStart"/>
            <w:r w:rsidRPr="00971072">
              <w:rPr>
                <w:rStyle w:val="normaltextrun"/>
                <w:rFonts w:asciiTheme="minorHAnsi" w:hAnsiTheme="minorHAnsi" w:cstheme="minorHAnsi"/>
                <w:color w:val="000000"/>
              </w:rPr>
              <w:t>Lidl</w:t>
            </w:r>
            <w:proofErr w:type="spellEnd"/>
            <w:r w:rsidRPr="00971072">
              <w:rPr>
                <w:rStyle w:val="normaltextrun"/>
                <w:rFonts w:asciiTheme="minorHAnsi" w:hAnsiTheme="minorHAnsi" w:cstheme="minorHAnsi"/>
                <w:color w:val="000000"/>
              </w:rPr>
              <w:t xml:space="preserve"> Italia è stata nuovamente premiata come “Top Employers Italia” e “Top Employers Europe”.</w:t>
            </w:r>
            <w:r w:rsidRPr="00971072">
              <w:rPr>
                <w:rStyle w:val="eop"/>
                <w:rFonts w:asciiTheme="minorHAnsi" w:hAnsiTheme="minorHAnsi" w:cstheme="minorHAnsi"/>
                <w:color w:val="000000"/>
              </w:rPr>
              <w:t> </w:t>
            </w:r>
          </w:p>
          <w:p w14:paraId="3B1C9B7A" w14:textId="77777777" w:rsidR="006C30B7" w:rsidRPr="00971072" w:rsidRDefault="006C30B7" w:rsidP="006C30B7">
            <w:pPr>
              <w:pStyle w:val="paragraph"/>
              <w:spacing w:before="0" w:beforeAutospacing="0" w:after="0" w:afterAutospacing="0"/>
              <w:textAlignment w:val="baseline"/>
              <w:rPr>
                <w:rFonts w:asciiTheme="minorHAnsi" w:hAnsiTheme="minorHAnsi" w:cstheme="minorHAnsi"/>
              </w:rPr>
            </w:pPr>
            <w:r w:rsidRPr="00971072">
              <w:rPr>
                <w:rStyle w:val="normaltextrun"/>
                <w:rFonts w:asciiTheme="minorHAnsi" w:hAnsiTheme="minorHAnsi" w:cstheme="minorHAnsi"/>
                <w:color w:val="000000"/>
              </w:rPr>
              <w:t xml:space="preserve">Inoltre, </w:t>
            </w:r>
            <w:proofErr w:type="spellStart"/>
            <w:r w:rsidRPr="00971072">
              <w:rPr>
                <w:rStyle w:val="normaltextrun"/>
                <w:rFonts w:asciiTheme="minorHAnsi" w:hAnsiTheme="minorHAnsi" w:cstheme="minorHAnsi"/>
                <w:color w:val="000000"/>
              </w:rPr>
              <w:t>Lidl</w:t>
            </w:r>
            <w:proofErr w:type="spellEnd"/>
            <w:r w:rsidRPr="00971072">
              <w:rPr>
                <w:rStyle w:val="normaltextrun"/>
                <w:rFonts w:asciiTheme="minorHAnsi" w:hAnsiTheme="minorHAnsi" w:cstheme="minorHAnsi"/>
                <w:color w:val="000000"/>
              </w:rPr>
              <w:t xml:space="preserve"> Italia ha ricevuto numerosi premi da parte di studenti e neolaureati:</w:t>
            </w:r>
            <w:r w:rsidRPr="00971072">
              <w:rPr>
                <w:rStyle w:val="eop"/>
                <w:rFonts w:asciiTheme="minorHAnsi" w:hAnsiTheme="minorHAnsi" w:cstheme="minorHAnsi"/>
                <w:color w:val="000000"/>
              </w:rPr>
              <w:t> </w:t>
            </w:r>
          </w:p>
          <w:p w14:paraId="082ACBEE" w14:textId="53856073" w:rsidR="00334D2A" w:rsidRPr="00971072" w:rsidRDefault="006C30B7" w:rsidP="006C30B7">
            <w:pPr>
              <w:widowControl w:val="0"/>
              <w:spacing w:after="0" w:line="240" w:lineRule="auto"/>
              <w:rPr>
                <w:rFonts w:cstheme="minorHAnsi"/>
                <w:color w:val="000000"/>
                <w:sz w:val="24"/>
                <w:szCs w:val="24"/>
              </w:rPr>
            </w:pPr>
            <w:r w:rsidRPr="00971072">
              <w:rPr>
                <w:rStyle w:val="normaltextrun"/>
                <w:rFonts w:cstheme="minorHAnsi"/>
                <w:color w:val="000000"/>
                <w:sz w:val="24"/>
                <w:szCs w:val="24"/>
                <w:lang w:val="en-US"/>
              </w:rPr>
              <w:t xml:space="preserve">“Most Attractive Employers 2021” di </w:t>
            </w:r>
            <w:proofErr w:type="spellStart"/>
            <w:r w:rsidRPr="00971072">
              <w:rPr>
                <w:rStyle w:val="normaltextrun"/>
                <w:rFonts w:cstheme="minorHAnsi"/>
                <w:color w:val="000000"/>
                <w:sz w:val="24"/>
                <w:szCs w:val="24"/>
                <w:lang w:val="en-US"/>
              </w:rPr>
              <w:t>Universum</w:t>
            </w:r>
            <w:proofErr w:type="spellEnd"/>
            <w:r w:rsidRPr="00971072">
              <w:rPr>
                <w:rStyle w:val="normaltextrun"/>
                <w:rFonts w:cstheme="minorHAnsi"/>
                <w:color w:val="000000"/>
                <w:sz w:val="24"/>
                <w:szCs w:val="24"/>
                <w:lang w:val="en-US"/>
              </w:rPr>
              <w:t xml:space="preserve"> e “Online Talent Communication 2021” di Potential Park.</w:t>
            </w:r>
            <w:r w:rsidRPr="00971072">
              <w:rPr>
                <w:rStyle w:val="eop"/>
                <w:rFonts w:cstheme="minorHAnsi"/>
                <w:color w:val="000000"/>
                <w:sz w:val="24"/>
                <w:szCs w:val="24"/>
                <w:lang w:val="en-US"/>
              </w:rPr>
              <w:t> </w:t>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r w:rsidRPr="00971072">
              <w:rPr>
                <w:rFonts w:cstheme="minorHAnsi"/>
                <w:sz w:val="24"/>
                <w:szCs w:val="24"/>
              </w:rPr>
              <w:softHyphen/>
            </w:r>
          </w:p>
        </w:tc>
      </w:tr>
      <w:tr w:rsidR="00334D2A" w:rsidRPr="0015401B" w14:paraId="4C73F13E" w14:textId="77777777" w:rsidTr="00137A7F">
        <w:trPr>
          <w:trHeight w:val="315"/>
        </w:trPr>
        <w:tc>
          <w:tcPr>
            <w:tcW w:w="3964" w:type="dxa"/>
            <w:shd w:val="clear" w:color="auto" w:fill="auto"/>
          </w:tcPr>
          <w:p w14:paraId="5470C765" w14:textId="0152B4E3"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MARAZZI GROUP</w:t>
            </w:r>
          </w:p>
          <w:p w14:paraId="21BB0155" w14:textId="0C811877"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28343127" w14:textId="499A7D70" w:rsidR="00334D2A" w:rsidRDefault="003A208C" w:rsidP="00E0616A">
            <w:pPr>
              <w:widowControl w:val="0"/>
              <w:spacing w:after="0" w:line="240" w:lineRule="auto"/>
              <w:rPr>
                <w:rFonts w:cstheme="minorHAnsi"/>
                <w:color w:val="000000"/>
                <w:sz w:val="24"/>
                <w:szCs w:val="24"/>
              </w:rPr>
            </w:pPr>
            <w:hyperlink r:id="rId19" w:history="1">
              <w:r w:rsidR="008D1A87" w:rsidRPr="004D5A57">
                <w:rPr>
                  <w:rStyle w:val="Collegamentoipertestuale"/>
                  <w:rFonts w:cstheme="minorHAnsi"/>
                  <w:sz w:val="24"/>
                  <w:szCs w:val="24"/>
                </w:rPr>
                <w:t>https://www.marazzi.it/</w:t>
              </w:r>
            </w:hyperlink>
          </w:p>
          <w:p w14:paraId="15A6E0FF" w14:textId="77777777" w:rsidR="008D1A87" w:rsidRPr="008D1A87" w:rsidRDefault="008D1A87" w:rsidP="008D1A87">
            <w:pPr>
              <w:widowControl w:val="0"/>
              <w:spacing w:after="0" w:line="240" w:lineRule="auto"/>
              <w:rPr>
                <w:rFonts w:cstheme="minorHAnsi"/>
                <w:color w:val="000000"/>
                <w:sz w:val="24"/>
                <w:szCs w:val="24"/>
              </w:rPr>
            </w:pPr>
            <w:r w:rsidRPr="008D1A87">
              <w:rPr>
                <w:rFonts w:cstheme="minorHAnsi"/>
                <w:color w:val="000000"/>
                <w:sz w:val="24"/>
                <w:szCs w:val="24"/>
              </w:rPr>
              <w:t>Marazzi è il marchio più noto nel settore delle piastrelle di ceramica.  Presente in più</w:t>
            </w:r>
          </w:p>
          <w:p w14:paraId="3E125D25" w14:textId="77777777" w:rsidR="008D1A87" w:rsidRPr="008D1A87" w:rsidRDefault="008D1A87" w:rsidP="008D1A87">
            <w:pPr>
              <w:widowControl w:val="0"/>
              <w:spacing w:after="0" w:line="240" w:lineRule="auto"/>
              <w:rPr>
                <w:rFonts w:cstheme="minorHAnsi"/>
                <w:color w:val="000000"/>
                <w:sz w:val="24"/>
                <w:szCs w:val="24"/>
              </w:rPr>
            </w:pPr>
            <w:r w:rsidRPr="008D1A87">
              <w:rPr>
                <w:rFonts w:cstheme="minorHAnsi"/>
                <w:color w:val="000000"/>
                <w:sz w:val="24"/>
                <w:szCs w:val="24"/>
              </w:rPr>
              <w:t>di 140 Paesi, è universalmente riconosciuto come sinonimo di ceramica di qualità per</w:t>
            </w:r>
          </w:p>
          <w:p w14:paraId="618C2B5B" w14:textId="77777777" w:rsidR="008D1A87" w:rsidRPr="008D1A87" w:rsidRDefault="008D1A87" w:rsidP="008D1A87">
            <w:pPr>
              <w:widowControl w:val="0"/>
              <w:spacing w:after="0" w:line="240" w:lineRule="auto"/>
              <w:rPr>
                <w:rFonts w:cstheme="minorHAnsi"/>
                <w:color w:val="000000"/>
                <w:sz w:val="24"/>
                <w:szCs w:val="24"/>
              </w:rPr>
            </w:pPr>
            <w:r w:rsidRPr="008D1A87">
              <w:rPr>
                <w:rFonts w:cstheme="minorHAnsi"/>
                <w:color w:val="000000"/>
                <w:sz w:val="24"/>
                <w:szCs w:val="24"/>
              </w:rPr>
              <w:t xml:space="preserve">pavimenti e rivestimenti e simbolo del miglior made in </w:t>
            </w:r>
            <w:proofErr w:type="spellStart"/>
            <w:r w:rsidRPr="008D1A87">
              <w:rPr>
                <w:rFonts w:cstheme="minorHAnsi"/>
                <w:color w:val="000000"/>
                <w:sz w:val="24"/>
                <w:szCs w:val="24"/>
              </w:rPr>
              <w:t>Italy</w:t>
            </w:r>
            <w:proofErr w:type="spellEnd"/>
            <w:r w:rsidRPr="008D1A87">
              <w:rPr>
                <w:rFonts w:cstheme="minorHAnsi"/>
                <w:color w:val="000000"/>
                <w:sz w:val="24"/>
                <w:szCs w:val="24"/>
              </w:rPr>
              <w:t> nel settore dell’arredamento</w:t>
            </w:r>
          </w:p>
          <w:p w14:paraId="596836DF" w14:textId="77777777" w:rsidR="008D1A87" w:rsidRPr="008D1A87" w:rsidRDefault="008D1A87" w:rsidP="008D1A87">
            <w:pPr>
              <w:widowControl w:val="0"/>
              <w:spacing w:after="0" w:line="240" w:lineRule="auto"/>
              <w:rPr>
                <w:rFonts w:cstheme="minorHAnsi"/>
                <w:color w:val="000000"/>
                <w:sz w:val="24"/>
                <w:szCs w:val="24"/>
              </w:rPr>
            </w:pPr>
            <w:r w:rsidRPr="008D1A87">
              <w:rPr>
                <w:rFonts w:cstheme="minorHAnsi"/>
                <w:color w:val="000000"/>
                <w:sz w:val="24"/>
                <w:szCs w:val="24"/>
              </w:rPr>
              <w:t>e del design.</w:t>
            </w:r>
          </w:p>
          <w:p w14:paraId="0E0DE9AC" w14:textId="77777777" w:rsidR="008D1A87" w:rsidRPr="008D1A87" w:rsidRDefault="008D1A87" w:rsidP="008D1A87">
            <w:pPr>
              <w:widowControl w:val="0"/>
              <w:spacing w:after="0" w:line="240" w:lineRule="auto"/>
              <w:rPr>
                <w:rFonts w:cstheme="minorHAnsi"/>
                <w:color w:val="000000"/>
                <w:sz w:val="24"/>
                <w:szCs w:val="24"/>
              </w:rPr>
            </w:pPr>
            <w:r w:rsidRPr="008D1A87">
              <w:rPr>
                <w:rFonts w:cstheme="minorHAnsi"/>
                <w:color w:val="000000"/>
                <w:sz w:val="24"/>
                <w:szCs w:val="24"/>
              </w:rPr>
              <w:lastRenderedPageBreak/>
              <w:t xml:space="preserve">Oggi Marazzi fa parte di Mohawk Industries </w:t>
            </w:r>
            <w:proofErr w:type="spellStart"/>
            <w:r w:rsidRPr="008D1A87">
              <w:rPr>
                <w:rFonts w:cstheme="minorHAnsi"/>
                <w:color w:val="000000"/>
                <w:sz w:val="24"/>
                <w:szCs w:val="24"/>
              </w:rPr>
              <w:t>Inc</w:t>
            </w:r>
            <w:proofErr w:type="spellEnd"/>
            <w:r w:rsidRPr="008D1A87">
              <w:rPr>
                <w:rFonts w:cstheme="minorHAnsi"/>
                <w:color w:val="000000"/>
                <w:sz w:val="24"/>
                <w:szCs w:val="24"/>
              </w:rPr>
              <w:t>., il più grande produttore mondiale nel</w:t>
            </w:r>
          </w:p>
          <w:p w14:paraId="46CA2B19" w14:textId="77777777" w:rsidR="008D1A87" w:rsidRPr="008D1A87" w:rsidRDefault="008D1A87" w:rsidP="008D1A87">
            <w:pPr>
              <w:widowControl w:val="0"/>
              <w:spacing w:after="0" w:line="240" w:lineRule="auto"/>
              <w:rPr>
                <w:rFonts w:cstheme="minorHAnsi"/>
                <w:color w:val="000000"/>
                <w:sz w:val="24"/>
                <w:szCs w:val="24"/>
              </w:rPr>
            </w:pPr>
            <w:r w:rsidRPr="008D1A87">
              <w:rPr>
                <w:rFonts w:cstheme="minorHAnsi"/>
                <w:color w:val="000000"/>
                <w:sz w:val="24"/>
                <w:szCs w:val="24"/>
              </w:rPr>
              <w:t xml:space="preserve">settore del </w:t>
            </w:r>
            <w:proofErr w:type="spellStart"/>
            <w:r w:rsidRPr="008D1A87">
              <w:rPr>
                <w:rFonts w:cstheme="minorHAnsi"/>
                <w:color w:val="000000"/>
                <w:sz w:val="24"/>
                <w:szCs w:val="24"/>
              </w:rPr>
              <w:t>flooring</w:t>
            </w:r>
            <w:proofErr w:type="spellEnd"/>
            <w:r w:rsidRPr="008D1A87">
              <w:rPr>
                <w:rFonts w:cstheme="minorHAnsi"/>
                <w:color w:val="000000"/>
                <w:sz w:val="24"/>
                <w:szCs w:val="24"/>
              </w:rPr>
              <w:t xml:space="preserve"> quotato alla Borsa di New York, e vanta una straordinaria notorietà</w:t>
            </w:r>
          </w:p>
          <w:p w14:paraId="54E44016" w14:textId="77777777" w:rsidR="008D1A87" w:rsidRPr="008D1A87" w:rsidRDefault="008D1A87" w:rsidP="008D1A87">
            <w:pPr>
              <w:widowControl w:val="0"/>
              <w:spacing w:after="0" w:line="240" w:lineRule="auto"/>
              <w:rPr>
                <w:rFonts w:cstheme="minorHAnsi"/>
                <w:color w:val="000000"/>
                <w:sz w:val="24"/>
                <w:szCs w:val="24"/>
              </w:rPr>
            </w:pPr>
            <w:r w:rsidRPr="008D1A87">
              <w:rPr>
                <w:rFonts w:cstheme="minorHAnsi"/>
                <w:color w:val="000000"/>
                <w:sz w:val="24"/>
                <w:szCs w:val="24"/>
              </w:rPr>
              <w:t>internazionale sia presso progettisti, architetti ed imprese edili che tra i distributori e i clienti</w:t>
            </w:r>
          </w:p>
          <w:p w14:paraId="08F57AC8" w14:textId="537B7C4F" w:rsidR="008D1A87" w:rsidRPr="00971072" w:rsidRDefault="008D1A87" w:rsidP="008D1A87">
            <w:pPr>
              <w:widowControl w:val="0"/>
              <w:spacing w:after="0" w:line="240" w:lineRule="auto"/>
              <w:rPr>
                <w:rFonts w:cstheme="minorHAnsi"/>
                <w:color w:val="000000"/>
                <w:sz w:val="24"/>
                <w:szCs w:val="24"/>
              </w:rPr>
            </w:pPr>
            <w:r w:rsidRPr="008D1A87">
              <w:rPr>
                <w:rFonts w:cstheme="minorHAnsi"/>
                <w:color w:val="000000"/>
                <w:sz w:val="24"/>
                <w:szCs w:val="24"/>
              </w:rPr>
              <w:t>finali.</w:t>
            </w:r>
          </w:p>
        </w:tc>
      </w:tr>
      <w:tr w:rsidR="00334D2A" w:rsidRPr="0015401B" w14:paraId="0BC63E94" w14:textId="77777777" w:rsidTr="00137A7F">
        <w:trPr>
          <w:trHeight w:val="315"/>
        </w:trPr>
        <w:tc>
          <w:tcPr>
            <w:tcW w:w="3964" w:type="dxa"/>
            <w:shd w:val="clear" w:color="auto" w:fill="auto"/>
          </w:tcPr>
          <w:p w14:paraId="1298B0F7" w14:textId="4C9FFB52"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lastRenderedPageBreak/>
              <w:t>MODULA</w:t>
            </w:r>
          </w:p>
          <w:p w14:paraId="16FAC645" w14:textId="4F9449B2"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2E0610D8" w14:textId="3D54D7A8" w:rsidR="006C30B7" w:rsidRPr="00971072" w:rsidRDefault="003A208C" w:rsidP="006C30B7">
            <w:pPr>
              <w:jc w:val="both"/>
              <w:rPr>
                <w:rFonts w:cstheme="minorHAnsi"/>
                <w:sz w:val="24"/>
                <w:szCs w:val="24"/>
              </w:rPr>
            </w:pPr>
            <w:hyperlink r:id="rId20" w:history="1">
              <w:r w:rsidR="006C30B7" w:rsidRPr="00971072">
                <w:rPr>
                  <w:rStyle w:val="Collegamentoipertestuale"/>
                  <w:rFonts w:cstheme="minorHAnsi"/>
                  <w:sz w:val="24"/>
                  <w:szCs w:val="24"/>
                </w:rPr>
                <w:t>https://www.modula.eu/it/</w:t>
              </w:r>
            </w:hyperlink>
          </w:p>
          <w:p w14:paraId="79AC4667" w14:textId="4B7F2FDE" w:rsidR="006C30B7" w:rsidRPr="00971072" w:rsidRDefault="006C30B7" w:rsidP="006C30B7">
            <w:pPr>
              <w:jc w:val="both"/>
              <w:rPr>
                <w:rFonts w:cstheme="minorHAnsi"/>
                <w:sz w:val="24"/>
                <w:szCs w:val="24"/>
              </w:rPr>
            </w:pPr>
            <w:r w:rsidRPr="00971072">
              <w:rPr>
                <w:rFonts w:cstheme="minorHAnsi"/>
                <w:sz w:val="24"/>
                <w:szCs w:val="24"/>
              </w:rPr>
              <w:t>azienda italiana che progetta e produce magazzini automatici verticali e orizzontali, ideali per ogni settore e ambiente industriale. Modula è anche il nome dei magazzini stessi, che servono per stoccare diverse tipologie di prodotto al fine di garantire una qualità migliore di stoccaggio ed un pick</w:t>
            </w:r>
            <w:r w:rsidR="00971072">
              <w:rPr>
                <w:rFonts w:cstheme="minorHAnsi"/>
                <w:sz w:val="24"/>
                <w:szCs w:val="24"/>
              </w:rPr>
              <w:t>ing efficiente ed economico. L’a</w:t>
            </w:r>
            <w:r w:rsidRPr="00971072">
              <w:rPr>
                <w:rFonts w:cstheme="minorHAnsi"/>
                <w:sz w:val="24"/>
                <w:szCs w:val="24"/>
              </w:rPr>
              <w:t>zienda è presente in tutto il mondo con 4 siti produttivi, 8 filiali ed oltre 150 dealers.</w:t>
            </w:r>
          </w:p>
          <w:p w14:paraId="4775C2FD" w14:textId="77777777" w:rsidR="00334D2A" w:rsidRPr="00971072" w:rsidRDefault="00334D2A" w:rsidP="00334D2A">
            <w:pPr>
              <w:widowControl w:val="0"/>
              <w:spacing w:after="0" w:line="240" w:lineRule="auto"/>
              <w:rPr>
                <w:rFonts w:cstheme="minorHAnsi"/>
                <w:color w:val="000000"/>
                <w:sz w:val="24"/>
                <w:szCs w:val="24"/>
              </w:rPr>
            </w:pPr>
          </w:p>
        </w:tc>
      </w:tr>
      <w:tr w:rsidR="00334D2A" w:rsidRPr="0015401B" w14:paraId="7AD1E294" w14:textId="77777777" w:rsidTr="00137A7F">
        <w:trPr>
          <w:trHeight w:val="250"/>
        </w:trPr>
        <w:tc>
          <w:tcPr>
            <w:tcW w:w="3964" w:type="dxa"/>
            <w:shd w:val="clear" w:color="auto" w:fill="auto"/>
          </w:tcPr>
          <w:p w14:paraId="2C5ED01F" w14:textId="3C045DE6"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MOTOR POWER COMPANY </w:t>
            </w:r>
          </w:p>
          <w:p w14:paraId="4F5B5F00" w14:textId="06DC21E9"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54301A5A" w14:textId="4E6A48CC" w:rsidR="006C30B7" w:rsidRPr="00971072" w:rsidRDefault="003A208C" w:rsidP="006C30B7">
            <w:pPr>
              <w:rPr>
                <w:rFonts w:cstheme="minorHAnsi"/>
                <w:b/>
                <w:sz w:val="24"/>
                <w:szCs w:val="24"/>
              </w:rPr>
            </w:pPr>
            <w:hyperlink r:id="rId21" w:history="1">
              <w:r w:rsidR="006C30B7" w:rsidRPr="00971072">
                <w:rPr>
                  <w:rStyle w:val="Collegamentoipertestuale"/>
                  <w:rFonts w:cstheme="minorHAnsi"/>
                  <w:bCs/>
                  <w:sz w:val="24"/>
                  <w:szCs w:val="24"/>
                </w:rPr>
                <w:t>https://www.motorpowerco.com/</w:t>
              </w:r>
            </w:hyperlink>
          </w:p>
          <w:p w14:paraId="7F58556B" w14:textId="4EB841B1" w:rsidR="00334D2A" w:rsidRPr="00971072" w:rsidRDefault="006C30B7" w:rsidP="00334D2A">
            <w:pPr>
              <w:widowControl w:val="0"/>
              <w:spacing w:after="0" w:line="240" w:lineRule="auto"/>
              <w:rPr>
                <w:rFonts w:eastAsia="Times New Roman" w:cstheme="minorHAnsi"/>
                <w:color w:val="000000"/>
                <w:sz w:val="24"/>
                <w:szCs w:val="24"/>
                <w:lang w:eastAsia="it-IT"/>
              </w:rPr>
            </w:pPr>
            <w:r w:rsidRPr="00971072">
              <w:rPr>
                <w:rFonts w:eastAsia="Times New Roman" w:cstheme="minorHAnsi"/>
                <w:color w:val="000000"/>
                <w:sz w:val="24"/>
                <w:szCs w:val="24"/>
                <w:lang w:eastAsia="it-IT"/>
              </w:rPr>
              <w:t xml:space="preserve">azienda </w:t>
            </w:r>
            <w:r w:rsidRPr="00971072">
              <w:rPr>
                <w:rFonts w:cstheme="minorHAnsi"/>
                <w:sz w:val="24"/>
                <w:szCs w:val="24"/>
              </w:rPr>
              <w:t>specializzata nella progettazione e produzione di motori elettrici per il settore dell’automazione industriale. Il know-how tecnologico, acquisito grazie a diverse esperienze applicative e un continuo e incessante lavoro sul fronte R&amp;D, ci consentono oggi di dialogare con le principali aziende internazionali che ricercano automazione</w:t>
            </w:r>
          </w:p>
        </w:tc>
      </w:tr>
      <w:tr w:rsidR="00334D2A" w:rsidRPr="0015401B" w14:paraId="4980A667" w14:textId="77777777" w:rsidTr="00137A7F">
        <w:trPr>
          <w:trHeight w:val="250"/>
        </w:trPr>
        <w:tc>
          <w:tcPr>
            <w:tcW w:w="3964" w:type="dxa"/>
            <w:shd w:val="clear" w:color="auto" w:fill="auto"/>
          </w:tcPr>
          <w:p w14:paraId="1C88798B" w14:textId="0C19D018" w:rsidR="00E0616A" w:rsidRPr="006C30B7" w:rsidRDefault="00871EC0" w:rsidP="00E0616A">
            <w:pPr>
              <w:widowControl w:val="0"/>
              <w:spacing w:after="0" w:line="240" w:lineRule="auto"/>
              <w:rPr>
                <w:rFonts w:eastAsia="Times New Roman" w:cstheme="minorHAnsi"/>
                <w:b/>
                <w:color w:val="000000"/>
                <w:sz w:val="24"/>
                <w:szCs w:val="24"/>
                <w:lang w:eastAsia="it-IT"/>
              </w:rPr>
            </w:pPr>
            <w:proofErr w:type="spellStart"/>
            <w:r>
              <w:rPr>
                <w:rFonts w:eastAsia="Times New Roman" w:cstheme="minorHAnsi"/>
                <w:b/>
                <w:color w:val="000000"/>
                <w:sz w:val="24"/>
                <w:szCs w:val="24"/>
                <w:lang w:eastAsia="it-IT"/>
              </w:rPr>
              <w:t>NETand</w:t>
            </w:r>
            <w:r w:rsidR="006C30B7" w:rsidRPr="006C30B7">
              <w:rPr>
                <w:rFonts w:eastAsia="Times New Roman" w:cstheme="minorHAnsi"/>
                <w:b/>
                <w:color w:val="000000"/>
                <w:sz w:val="24"/>
                <w:szCs w:val="24"/>
                <w:lang w:eastAsia="it-IT"/>
              </w:rPr>
              <w:t>WORK</w:t>
            </w:r>
            <w:proofErr w:type="spellEnd"/>
          </w:p>
          <w:p w14:paraId="60EE3994" w14:textId="460D9EDE" w:rsidR="00334D2A" w:rsidRPr="006C30B7" w:rsidRDefault="00334D2A" w:rsidP="00E0616A">
            <w:pPr>
              <w:widowControl w:val="0"/>
              <w:spacing w:after="0" w:line="240" w:lineRule="auto"/>
              <w:rPr>
                <w:rFonts w:eastAsia="Times New Roman" w:cstheme="minorHAnsi"/>
                <w:b/>
                <w:color w:val="000000"/>
                <w:sz w:val="24"/>
                <w:szCs w:val="24"/>
                <w:lang w:eastAsia="it-IT"/>
              </w:rPr>
            </w:pPr>
          </w:p>
        </w:tc>
        <w:tc>
          <w:tcPr>
            <w:tcW w:w="5387" w:type="dxa"/>
          </w:tcPr>
          <w:p w14:paraId="22B0444B" w14:textId="0DC03ED5" w:rsidR="00334D2A" w:rsidRPr="00971072" w:rsidRDefault="003A208C" w:rsidP="00334D2A">
            <w:pPr>
              <w:widowControl w:val="0"/>
              <w:spacing w:after="0" w:line="240" w:lineRule="auto"/>
              <w:rPr>
                <w:rFonts w:cstheme="minorHAnsi"/>
                <w:sz w:val="24"/>
                <w:szCs w:val="24"/>
              </w:rPr>
            </w:pPr>
            <w:hyperlink r:id="rId22" w:history="1">
              <w:r w:rsidR="00871EC0" w:rsidRPr="00971072">
                <w:rPr>
                  <w:rStyle w:val="Collegamentoipertestuale"/>
                  <w:rFonts w:cstheme="minorHAnsi"/>
                  <w:sz w:val="24"/>
                  <w:szCs w:val="24"/>
                </w:rPr>
                <w:t>www.netandwork.net</w:t>
              </w:r>
            </w:hyperlink>
          </w:p>
          <w:p w14:paraId="31489B75" w14:textId="1810EC2A" w:rsidR="00871EC0" w:rsidRPr="00971072" w:rsidRDefault="00871EC0" w:rsidP="00EC285C">
            <w:pPr>
              <w:rPr>
                <w:rFonts w:cstheme="minorHAnsi"/>
                <w:color w:val="000000"/>
                <w:sz w:val="24"/>
                <w:szCs w:val="24"/>
              </w:rPr>
            </w:pPr>
            <w:r w:rsidRPr="00971072">
              <w:rPr>
                <w:rFonts w:cstheme="minorHAnsi"/>
                <w:sz w:val="24"/>
                <w:szCs w:val="24"/>
              </w:rPr>
              <w:t xml:space="preserve">in collaborazione con ingegneri specializzati di decennale esperienza in ambito Handling, logistica e hi tech, ha fondato </w:t>
            </w:r>
            <w:r w:rsidRPr="00971072">
              <w:rPr>
                <w:rFonts w:cstheme="minorHAnsi"/>
                <w:bCs/>
                <w:sz w:val="24"/>
                <w:szCs w:val="24"/>
              </w:rPr>
              <w:t>Log-up per lo</w:t>
            </w:r>
            <w:r w:rsidRPr="00971072">
              <w:rPr>
                <w:rFonts w:cstheme="minorHAnsi"/>
                <w:sz w:val="24"/>
                <w:szCs w:val="24"/>
              </w:rPr>
              <w:t xml:space="preserve"> sviluppo di soluzioni personalizzate e altamente tecnologiche nell’ambito dell'</w:t>
            </w:r>
            <w:r w:rsidRPr="00971072">
              <w:rPr>
                <w:rFonts w:cstheme="minorHAnsi"/>
                <w:bCs/>
                <w:sz w:val="24"/>
                <w:szCs w:val="24"/>
              </w:rPr>
              <w:t>industria intelligente 4.0.</w:t>
            </w:r>
            <w:r w:rsidRPr="00971072">
              <w:rPr>
                <w:rFonts w:cstheme="minorHAnsi"/>
                <w:sz w:val="24"/>
                <w:szCs w:val="24"/>
              </w:rPr>
              <w:t xml:space="preserve"> </w:t>
            </w:r>
            <w:r w:rsidRPr="00971072">
              <w:rPr>
                <w:rFonts w:cstheme="minorHAnsi"/>
                <w:bCs/>
                <w:sz w:val="24"/>
                <w:szCs w:val="24"/>
              </w:rPr>
              <w:t>Propensione alla ricerca e alla sperimentazione, interesse verso tecnologie sfidanti e la volontà di realizzare progetti sempre più innovativi, sono le caratteristiche che ci contraddistinguono.</w:t>
            </w:r>
          </w:p>
        </w:tc>
      </w:tr>
      <w:tr w:rsidR="00E0616A" w:rsidRPr="0015401B" w14:paraId="02BEF525" w14:textId="77777777" w:rsidTr="00137A7F">
        <w:trPr>
          <w:trHeight w:val="250"/>
        </w:trPr>
        <w:tc>
          <w:tcPr>
            <w:tcW w:w="3964" w:type="dxa"/>
            <w:shd w:val="clear" w:color="auto" w:fill="auto"/>
          </w:tcPr>
          <w:p w14:paraId="7F18D1B6" w14:textId="0E42D82A"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OVS</w:t>
            </w:r>
          </w:p>
          <w:p w14:paraId="4B8AFF6F" w14:textId="77777777" w:rsidR="00E0616A" w:rsidRPr="006C30B7" w:rsidRDefault="00E0616A" w:rsidP="00E0616A">
            <w:pPr>
              <w:widowControl w:val="0"/>
              <w:spacing w:after="0" w:line="240" w:lineRule="auto"/>
              <w:rPr>
                <w:rFonts w:eastAsia="Times New Roman" w:cstheme="minorHAnsi"/>
                <w:b/>
                <w:color w:val="000000"/>
                <w:sz w:val="24"/>
                <w:szCs w:val="24"/>
                <w:lang w:eastAsia="it-IT"/>
              </w:rPr>
            </w:pPr>
          </w:p>
        </w:tc>
        <w:tc>
          <w:tcPr>
            <w:tcW w:w="5387" w:type="dxa"/>
          </w:tcPr>
          <w:p w14:paraId="2AB6AB87" w14:textId="491586B1" w:rsidR="009B1BEB" w:rsidRDefault="003A208C" w:rsidP="009B1BEB">
            <w:pPr>
              <w:rPr>
                <w:rFonts w:cstheme="minorHAnsi"/>
                <w:sz w:val="24"/>
                <w:szCs w:val="24"/>
              </w:rPr>
            </w:pPr>
            <w:hyperlink r:id="rId23" w:history="1">
              <w:r w:rsidR="00971072" w:rsidRPr="00CE398C">
                <w:rPr>
                  <w:rStyle w:val="Collegamentoipertestuale"/>
                  <w:rFonts w:cstheme="minorHAnsi"/>
                  <w:sz w:val="24"/>
                  <w:szCs w:val="24"/>
                </w:rPr>
                <w:t>https://www.ovscorporate.it/it/azienda</w:t>
              </w:r>
            </w:hyperlink>
          </w:p>
          <w:p w14:paraId="2E7612E0" w14:textId="13656ADF" w:rsidR="00E0616A" w:rsidRPr="00971072" w:rsidRDefault="00971072" w:rsidP="00971072">
            <w:pPr>
              <w:pStyle w:val="NormaleWeb"/>
              <w:spacing w:before="360" w:beforeAutospacing="0" w:after="360" w:afterAutospacing="0"/>
              <w:rPr>
                <w:rFonts w:asciiTheme="minorHAnsi" w:hAnsiTheme="minorHAnsi" w:cstheme="minorHAnsi"/>
                <w:color w:val="000000"/>
              </w:rPr>
            </w:pPr>
            <w:r>
              <w:rPr>
                <w:rFonts w:asciiTheme="minorHAnsi" w:hAnsiTheme="minorHAnsi" w:cstheme="minorHAnsi"/>
                <w:bCs/>
                <w:color w:val="000000"/>
              </w:rPr>
              <w:t>l</w:t>
            </w:r>
            <w:r w:rsidR="009B1BEB" w:rsidRPr="00971072">
              <w:rPr>
                <w:rFonts w:asciiTheme="minorHAnsi" w:hAnsiTheme="minorHAnsi" w:cstheme="minorHAnsi"/>
                <w:bCs/>
                <w:color w:val="000000"/>
              </w:rPr>
              <w:t>eader in Italia nel mercato dell’abbigliamento</w:t>
            </w:r>
            <w:r w:rsidR="009B1BEB" w:rsidRPr="00971072">
              <w:rPr>
                <w:rFonts w:asciiTheme="minorHAnsi" w:hAnsiTheme="minorHAnsi" w:cstheme="minorHAnsi"/>
                <w:color w:val="000000"/>
              </w:rPr>
              <w:t xml:space="preserve"> donna, uomo e bambino con una quota di mercato del 9,3%. </w:t>
            </w:r>
            <w:proofErr w:type="gramStart"/>
            <w:r w:rsidR="009B1BEB" w:rsidRPr="00971072">
              <w:rPr>
                <w:rFonts w:asciiTheme="minorHAnsi" w:hAnsiTheme="minorHAnsi" w:cstheme="minorHAnsi"/>
                <w:color w:val="000000"/>
              </w:rPr>
              <w:t>E’</w:t>
            </w:r>
            <w:proofErr w:type="gramEnd"/>
            <w:r w:rsidR="009B1BEB" w:rsidRPr="00971072">
              <w:rPr>
                <w:rFonts w:asciiTheme="minorHAnsi" w:hAnsiTheme="minorHAnsi" w:cstheme="minorHAnsi"/>
                <w:color w:val="000000"/>
              </w:rPr>
              <w:t xml:space="preserve"> presente con oltre</w:t>
            </w:r>
            <w:r w:rsidR="009B1BEB" w:rsidRPr="00971072">
              <w:rPr>
                <w:rStyle w:val="Enfasigrassetto"/>
                <w:rFonts w:asciiTheme="minorHAnsi" w:hAnsiTheme="minorHAnsi" w:cstheme="minorHAnsi"/>
                <w:color w:val="000000"/>
              </w:rPr>
              <w:t> </w:t>
            </w:r>
            <w:r w:rsidR="009B1BEB" w:rsidRPr="00971072">
              <w:rPr>
                <w:rStyle w:val="Enfasigrassetto"/>
                <w:rFonts w:asciiTheme="minorHAnsi" w:hAnsiTheme="minorHAnsi" w:cstheme="minorHAnsi"/>
                <w:b w:val="0"/>
                <w:color w:val="000000"/>
              </w:rPr>
              <w:t>2.050 negozi</w:t>
            </w:r>
            <w:r w:rsidR="009B1BEB" w:rsidRPr="00971072">
              <w:rPr>
                <w:rFonts w:asciiTheme="minorHAnsi" w:hAnsiTheme="minorHAnsi" w:cstheme="minorHAnsi"/>
                <w:color w:val="000000"/>
              </w:rPr>
              <w:t> in Italia e all’estero attraverso i marchi </w:t>
            </w:r>
            <w:r w:rsidR="009B1BEB" w:rsidRPr="00971072">
              <w:rPr>
                <w:rFonts w:asciiTheme="minorHAnsi" w:hAnsiTheme="minorHAnsi" w:cstheme="minorHAnsi"/>
                <w:bCs/>
                <w:color w:val="000000"/>
              </w:rPr>
              <w:t>OVS</w:t>
            </w:r>
            <w:r w:rsidR="009B1BEB" w:rsidRPr="00971072">
              <w:rPr>
                <w:rFonts w:asciiTheme="minorHAnsi" w:hAnsiTheme="minorHAnsi" w:cstheme="minorHAnsi"/>
                <w:color w:val="000000"/>
              </w:rPr>
              <w:t>,</w:t>
            </w:r>
            <w:r w:rsidR="009B1BEB" w:rsidRPr="00971072">
              <w:rPr>
                <w:rFonts w:asciiTheme="minorHAnsi" w:hAnsiTheme="minorHAnsi" w:cstheme="minorHAnsi"/>
                <w:bCs/>
                <w:color w:val="000000"/>
              </w:rPr>
              <w:t> UPIM</w:t>
            </w:r>
            <w:r w:rsidR="009B1BEB" w:rsidRPr="00971072">
              <w:rPr>
                <w:rFonts w:asciiTheme="minorHAnsi" w:hAnsiTheme="minorHAnsi" w:cstheme="minorHAnsi"/>
                <w:color w:val="000000"/>
              </w:rPr>
              <w:t> e </w:t>
            </w:r>
            <w:r w:rsidR="009B1BEB" w:rsidRPr="00971072">
              <w:rPr>
                <w:rStyle w:val="Enfasigrassetto"/>
                <w:rFonts w:asciiTheme="minorHAnsi" w:hAnsiTheme="minorHAnsi" w:cstheme="minorHAnsi"/>
                <w:b w:val="0"/>
                <w:color w:val="000000"/>
              </w:rPr>
              <w:t>Stefanel</w:t>
            </w:r>
            <w:r w:rsidR="009B1BEB" w:rsidRPr="00971072">
              <w:rPr>
                <w:rFonts w:asciiTheme="minorHAnsi" w:hAnsiTheme="minorHAnsi" w:cstheme="minorHAnsi"/>
                <w:b/>
                <w:color w:val="000000"/>
              </w:rPr>
              <w:t>.</w:t>
            </w:r>
            <w:r w:rsidR="009B1BEB" w:rsidRPr="00971072">
              <w:rPr>
                <w:rFonts w:asciiTheme="minorHAnsi" w:hAnsiTheme="minorHAnsi" w:cstheme="minorHAnsi"/>
                <w:color w:val="000000"/>
              </w:rPr>
              <w:t xml:space="preserve"> Quotato alla Borsa Italiana da marzo 2015, ha chiuso il 2021 con </w:t>
            </w:r>
            <w:r w:rsidR="009B1BEB" w:rsidRPr="00971072">
              <w:rPr>
                <w:rStyle w:val="Enfasigrassetto"/>
                <w:rFonts w:asciiTheme="minorHAnsi" w:hAnsiTheme="minorHAnsi" w:cstheme="minorHAnsi"/>
                <w:b w:val="0"/>
                <w:color w:val="000000"/>
              </w:rPr>
              <w:t>vendite nette</w:t>
            </w:r>
            <w:r w:rsidR="009B1BEB" w:rsidRPr="00971072">
              <w:rPr>
                <w:rFonts w:asciiTheme="minorHAnsi" w:hAnsiTheme="minorHAnsi" w:cstheme="minorHAnsi"/>
                <w:color w:val="000000"/>
              </w:rPr>
              <w:t> pari a Euro </w:t>
            </w:r>
            <w:r w:rsidR="009B1BEB" w:rsidRPr="00971072">
              <w:rPr>
                <w:rStyle w:val="Enfasigrassetto"/>
                <w:rFonts w:asciiTheme="minorHAnsi" w:hAnsiTheme="minorHAnsi" w:cstheme="minorHAnsi"/>
                <w:b w:val="0"/>
                <w:color w:val="000000"/>
              </w:rPr>
              <w:t>1.358,9</w:t>
            </w:r>
            <w:r w:rsidR="009B1BEB" w:rsidRPr="00971072">
              <w:rPr>
                <w:rFonts w:asciiTheme="minorHAnsi" w:hAnsiTheme="minorHAnsi" w:cstheme="minorHAnsi"/>
                <w:color w:val="000000"/>
              </w:rPr>
              <w:t> milioni.</w:t>
            </w:r>
          </w:p>
        </w:tc>
      </w:tr>
      <w:tr w:rsidR="00334D2A" w:rsidRPr="0015401B" w14:paraId="3904ABAB" w14:textId="77777777" w:rsidTr="00137A7F">
        <w:trPr>
          <w:trHeight w:val="250"/>
        </w:trPr>
        <w:tc>
          <w:tcPr>
            <w:tcW w:w="3964" w:type="dxa"/>
            <w:shd w:val="clear" w:color="auto" w:fill="auto"/>
          </w:tcPr>
          <w:p w14:paraId="35AD6A72" w14:textId="2E9B1341"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lastRenderedPageBreak/>
              <w:t>PANOTE</w:t>
            </w:r>
            <w:r w:rsidR="00481A06">
              <w:rPr>
                <w:rFonts w:eastAsia="Times New Roman" w:cstheme="minorHAnsi"/>
                <w:b/>
                <w:color w:val="000000"/>
                <w:sz w:val="24"/>
                <w:szCs w:val="24"/>
                <w:lang w:eastAsia="it-IT"/>
              </w:rPr>
              <w:t>C</w:t>
            </w:r>
            <w:r w:rsidRPr="006C30B7">
              <w:rPr>
                <w:rFonts w:eastAsia="Times New Roman" w:cstheme="minorHAnsi"/>
                <w:b/>
                <w:color w:val="000000"/>
                <w:sz w:val="24"/>
                <w:szCs w:val="24"/>
                <w:lang w:eastAsia="it-IT"/>
              </w:rPr>
              <w:t xml:space="preserve"> </w:t>
            </w:r>
          </w:p>
          <w:p w14:paraId="677CA185" w14:textId="13947F78"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0A98350D" w14:textId="4C3A9F59" w:rsidR="00334D2A" w:rsidRDefault="003A208C" w:rsidP="00E0616A">
            <w:pPr>
              <w:widowControl w:val="0"/>
              <w:spacing w:after="0" w:line="240" w:lineRule="auto"/>
              <w:rPr>
                <w:rFonts w:eastAsia="Times New Roman" w:cstheme="minorHAnsi"/>
                <w:color w:val="000000"/>
                <w:sz w:val="24"/>
                <w:szCs w:val="24"/>
                <w:lang w:eastAsia="it-IT"/>
              </w:rPr>
            </w:pPr>
            <w:hyperlink r:id="rId24" w:history="1">
              <w:r w:rsidRPr="003756D2">
                <w:rPr>
                  <w:rStyle w:val="Collegamentoipertestuale"/>
                  <w:rFonts w:eastAsia="Times New Roman" w:cstheme="minorHAnsi"/>
                  <w:sz w:val="24"/>
                  <w:szCs w:val="24"/>
                  <w:lang w:eastAsia="it-IT"/>
                </w:rPr>
                <w:t>https://www.panotec.com/it</w:t>
              </w:r>
            </w:hyperlink>
          </w:p>
          <w:p w14:paraId="18010AA5" w14:textId="77777777" w:rsidR="003A208C" w:rsidRPr="003A208C" w:rsidRDefault="003A208C" w:rsidP="003A208C">
            <w:pPr>
              <w:widowControl w:val="0"/>
              <w:spacing w:after="0" w:line="240" w:lineRule="auto"/>
              <w:rPr>
                <w:rFonts w:eastAsia="Times New Roman" w:cstheme="minorHAnsi"/>
                <w:color w:val="000000"/>
                <w:sz w:val="24"/>
                <w:szCs w:val="24"/>
                <w:lang w:eastAsia="it-IT"/>
              </w:rPr>
            </w:pPr>
            <w:proofErr w:type="spellStart"/>
            <w:r w:rsidRPr="003A208C">
              <w:rPr>
                <w:rFonts w:eastAsia="Times New Roman" w:cstheme="minorHAnsi"/>
                <w:color w:val="000000"/>
                <w:sz w:val="24"/>
                <w:szCs w:val="24"/>
                <w:lang w:eastAsia="it-IT"/>
              </w:rPr>
              <w:t>Panotec</w:t>
            </w:r>
            <w:proofErr w:type="spellEnd"/>
            <w:r w:rsidRPr="003A208C">
              <w:rPr>
                <w:rFonts w:eastAsia="Times New Roman" w:cstheme="minorHAnsi"/>
                <w:color w:val="000000"/>
                <w:sz w:val="24"/>
                <w:szCs w:val="24"/>
                <w:lang w:eastAsia="it-IT"/>
              </w:rPr>
              <w:t>, specializzata nello sviluppo di automazioni per il packaging e per l’assemblaggio di ante per</w:t>
            </w:r>
          </w:p>
          <w:p w14:paraId="7B020DC4" w14:textId="77777777" w:rsidR="003A208C" w:rsidRPr="003A208C" w:rsidRDefault="003A208C" w:rsidP="003A208C">
            <w:pPr>
              <w:widowControl w:val="0"/>
              <w:spacing w:after="0" w:line="240" w:lineRule="auto"/>
              <w:rPr>
                <w:rFonts w:eastAsia="Times New Roman" w:cstheme="minorHAnsi"/>
                <w:color w:val="000000"/>
                <w:sz w:val="24"/>
                <w:szCs w:val="24"/>
                <w:lang w:eastAsia="it-IT"/>
              </w:rPr>
            </w:pPr>
            <w:r w:rsidRPr="003A208C">
              <w:rPr>
                <w:rFonts w:eastAsia="Times New Roman" w:cstheme="minorHAnsi"/>
                <w:color w:val="000000"/>
                <w:sz w:val="24"/>
                <w:szCs w:val="24"/>
                <w:lang w:eastAsia="it-IT"/>
              </w:rPr>
              <w:t>mobili, vanta una storia di oltre trent’anni in cui si è affermata come leader nel mercato</w:t>
            </w:r>
          </w:p>
          <w:p w14:paraId="18D71064" w14:textId="77777777" w:rsidR="003A208C" w:rsidRPr="003A208C" w:rsidRDefault="003A208C" w:rsidP="003A208C">
            <w:pPr>
              <w:widowControl w:val="0"/>
              <w:spacing w:after="0" w:line="240" w:lineRule="auto"/>
              <w:rPr>
                <w:rFonts w:eastAsia="Times New Roman" w:cstheme="minorHAnsi"/>
                <w:color w:val="000000"/>
                <w:sz w:val="24"/>
                <w:szCs w:val="24"/>
                <w:lang w:eastAsia="it-IT"/>
              </w:rPr>
            </w:pPr>
            <w:r w:rsidRPr="003A208C">
              <w:rPr>
                <w:rFonts w:eastAsia="Times New Roman" w:cstheme="minorHAnsi"/>
                <w:color w:val="000000"/>
                <w:sz w:val="24"/>
                <w:szCs w:val="24"/>
                <w:lang w:eastAsia="it-IT"/>
              </w:rPr>
              <w:t>dell’automazione. Ancora oggi i punti cardine che la contraddistinguono sono: esperienza,</w:t>
            </w:r>
          </w:p>
          <w:p w14:paraId="0D9C8D4B" w14:textId="77777777" w:rsidR="003A208C" w:rsidRPr="003A208C" w:rsidRDefault="003A208C" w:rsidP="003A208C">
            <w:pPr>
              <w:widowControl w:val="0"/>
              <w:spacing w:after="0" w:line="240" w:lineRule="auto"/>
              <w:rPr>
                <w:rFonts w:eastAsia="Times New Roman" w:cstheme="minorHAnsi"/>
                <w:color w:val="000000"/>
                <w:sz w:val="24"/>
                <w:szCs w:val="24"/>
                <w:lang w:eastAsia="it-IT"/>
              </w:rPr>
            </w:pPr>
            <w:r w:rsidRPr="003A208C">
              <w:rPr>
                <w:rFonts w:eastAsia="Times New Roman" w:cstheme="minorHAnsi"/>
                <w:color w:val="000000"/>
                <w:sz w:val="24"/>
                <w:szCs w:val="24"/>
                <w:lang w:eastAsia="it-IT"/>
              </w:rPr>
              <w:t>affidabilità e personalizzazione, valori che hanno dato forma al carattere dell’azienda e che hanno</w:t>
            </w:r>
          </w:p>
          <w:p w14:paraId="3A3FB4B7" w14:textId="49E53C3B" w:rsidR="003A208C" w:rsidRPr="00971072" w:rsidRDefault="003A208C" w:rsidP="003A208C">
            <w:pPr>
              <w:widowControl w:val="0"/>
              <w:spacing w:after="0" w:line="240" w:lineRule="auto"/>
              <w:rPr>
                <w:rFonts w:eastAsia="Times New Roman" w:cstheme="minorHAnsi"/>
                <w:color w:val="000000"/>
                <w:sz w:val="24"/>
                <w:szCs w:val="24"/>
                <w:lang w:eastAsia="it-IT"/>
              </w:rPr>
            </w:pPr>
            <w:r w:rsidRPr="003A208C">
              <w:rPr>
                <w:rFonts w:eastAsia="Times New Roman" w:cstheme="minorHAnsi"/>
                <w:color w:val="000000"/>
                <w:sz w:val="24"/>
                <w:szCs w:val="24"/>
                <w:lang w:eastAsia="it-IT"/>
              </w:rPr>
              <w:t>confermato nel tempo la sua eccellenza meccanica.</w:t>
            </w:r>
            <w:bookmarkStart w:id="0" w:name="_GoBack"/>
            <w:bookmarkEnd w:id="0"/>
          </w:p>
        </w:tc>
      </w:tr>
      <w:tr w:rsidR="00FC26B7" w:rsidRPr="0015401B" w14:paraId="5D1A6FB4" w14:textId="77777777" w:rsidTr="00137A7F">
        <w:trPr>
          <w:trHeight w:val="250"/>
        </w:trPr>
        <w:tc>
          <w:tcPr>
            <w:tcW w:w="3964" w:type="dxa"/>
            <w:shd w:val="clear" w:color="auto" w:fill="auto"/>
          </w:tcPr>
          <w:p w14:paraId="3EA4963F" w14:textId="5235769E"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871EC0">
              <w:rPr>
                <w:rFonts w:eastAsia="Times New Roman" w:cstheme="minorHAnsi"/>
                <w:b/>
                <w:color w:val="000000"/>
                <w:sz w:val="24"/>
                <w:szCs w:val="24"/>
                <w:lang w:eastAsia="it-IT"/>
              </w:rPr>
              <w:t>PIERLUIGI BANCALE</w:t>
            </w:r>
            <w:r w:rsidR="00971072">
              <w:rPr>
                <w:rFonts w:eastAsia="Times New Roman" w:cstheme="minorHAnsi"/>
                <w:b/>
                <w:color w:val="000000"/>
                <w:sz w:val="24"/>
                <w:szCs w:val="24"/>
                <w:lang w:eastAsia="it-IT"/>
              </w:rPr>
              <w:t xml:space="preserve"> – </w:t>
            </w:r>
            <w:proofErr w:type="spellStart"/>
            <w:proofErr w:type="gramStart"/>
            <w:r w:rsidR="00971072">
              <w:rPr>
                <w:rFonts w:eastAsia="Times New Roman" w:cstheme="minorHAnsi"/>
                <w:b/>
                <w:color w:val="000000"/>
                <w:sz w:val="24"/>
                <w:szCs w:val="24"/>
                <w:lang w:eastAsia="it-IT"/>
              </w:rPr>
              <w:t>Ag.G</w:t>
            </w:r>
            <w:r w:rsidR="00871EC0" w:rsidRPr="00871EC0">
              <w:rPr>
                <w:rFonts w:eastAsia="Times New Roman" w:cstheme="minorHAnsi"/>
                <w:b/>
                <w:color w:val="000000"/>
                <w:sz w:val="24"/>
                <w:szCs w:val="24"/>
                <w:lang w:eastAsia="it-IT"/>
              </w:rPr>
              <w:t>enerali</w:t>
            </w:r>
            <w:proofErr w:type="spellEnd"/>
            <w:proofErr w:type="gramEnd"/>
            <w:r w:rsidR="00871EC0" w:rsidRPr="00871EC0">
              <w:rPr>
                <w:rFonts w:eastAsia="Times New Roman" w:cstheme="minorHAnsi"/>
                <w:b/>
                <w:color w:val="000000"/>
                <w:sz w:val="24"/>
                <w:szCs w:val="24"/>
                <w:lang w:eastAsia="it-IT"/>
              </w:rPr>
              <w:t xml:space="preserve"> Via Emilia est - Modena</w:t>
            </w:r>
          </w:p>
          <w:p w14:paraId="35001BFE" w14:textId="42EAE9BF" w:rsidR="00FC26B7" w:rsidRPr="006C30B7" w:rsidRDefault="00FC26B7" w:rsidP="00334D2A">
            <w:pPr>
              <w:widowControl w:val="0"/>
              <w:spacing w:after="0" w:line="240" w:lineRule="auto"/>
              <w:rPr>
                <w:rFonts w:eastAsia="Times New Roman" w:cstheme="minorHAnsi"/>
                <w:b/>
                <w:color w:val="000000"/>
                <w:sz w:val="24"/>
                <w:szCs w:val="24"/>
                <w:lang w:eastAsia="it-IT"/>
              </w:rPr>
            </w:pPr>
          </w:p>
        </w:tc>
        <w:tc>
          <w:tcPr>
            <w:tcW w:w="5387" w:type="dxa"/>
          </w:tcPr>
          <w:p w14:paraId="66104E27" w14:textId="227B0763" w:rsidR="00FC26B7" w:rsidRDefault="003A208C" w:rsidP="00F760A7">
            <w:pPr>
              <w:widowControl w:val="0"/>
              <w:spacing w:after="0" w:line="240" w:lineRule="auto"/>
              <w:rPr>
                <w:rFonts w:eastAsia="Times New Roman" w:cstheme="minorHAnsi"/>
                <w:color w:val="000000"/>
                <w:sz w:val="24"/>
                <w:szCs w:val="24"/>
                <w:lang w:eastAsia="it-IT"/>
              </w:rPr>
            </w:pPr>
            <w:hyperlink r:id="rId25" w:history="1">
              <w:r w:rsidR="00EA406A" w:rsidRPr="0092168F">
                <w:rPr>
                  <w:rStyle w:val="Collegamentoipertestuale"/>
                  <w:rFonts w:eastAsia="Times New Roman" w:cstheme="minorHAnsi"/>
                  <w:sz w:val="24"/>
                  <w:szCs w:val="24"/>
                  <w:lang w:eastAsia="it-IT"/>
                </w:rPr>
                <w:t>www.generali.it</w:t>
              </w:r>
            </w:hyperlink>
          </w:p>
          <w:p w14:paraId="603E9D03" w14:textId="1E1DB2E9" w:rsidR="00EA406A" w:rsidRPr="00971072" w:rsidRDefault="00EA406A" w:rsidP="00F760A7">
            <w:pPr>
              <w:widowControl w:val="0"/>
              <w:spacing w:after="0"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t>azienda leader nel settore assicurativo/finanziario presente sul territorio modenese dal 1913. Offriamo soluzioni assicurative personalizzate per imprese, professionisti, privati e famiglie.</w:t>
            </w:r>
          </w:p>
        </w:tc>
      </w:tr>
      <w:tr w:rsidR="00334D2A" w:rsidRPr="0015401B" w14:paraId="0D4842DB" w14:textId="77777777" w:rsidTr="00137A7F">
        <w:trPr>
          <w:trHeight w:val="250"/>
        </w:trPr>
        <w:tc>
          <w:tcPr>
            <w:tcW w:w="3964" w:type="dxa"/>
            <w:shd w:val="clear" w:color="auto" w:fill="auto"/>
          </w:tcPr>
          <w:p w14:paraId="21EFB510" w14:textId="57BAE5C0"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REVERSE </w:t>
            </w:r>
          </w:p>
          <w:p w14:paraId="033A9B23" w14:textId="49162558"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71AF995F" w14:textId="67E6BF4C" w:rsidR="00334D2A" w:rsidRPr="00652C24" w:rsidRDefault="003A208C" w:rsidP="00334D2A">
            <w:pPr>
              <w:widowControl w:val="0"/>
              <w:spacing w:after="0" w:line="240" w:lineRule="auto"/>
              <w:rPr>
                <w:rFonts w:cstheme="minorHAnsi"/>
                <w:sz w:val="24"/>
                <w:szCs w:val="24"/>
                <w:lang w:val="en-US"/>
              </w:rPr>
            </w:pPr>
            <w:hyperlink r:id="rId26" w:history="1">
              <w:r w:rsidR="00871EC0" w:rsidRPr="00652C24">
                <w:rPr>
                  <w:rStyle w:val="Collegamentoipertestuale"/>
                  <w:rFonts w:cstheme="minorHAnsi"/>
                  <w:sz w:val="24"/>
                  <w:szCs w:val="24"/>
                  <w:lang w:val="en-US"/>
                </w:rPr>
                <w:t>www.reverse.hr</w:t>
              </w:r>
            </w:hyperlink>
          </w:p>
          <w:p w14:paraId="7A5E4349" w14:textId="2803D7CA" w:rsidR="00871EC0" w:rsidRPr="00971072" w:rsidRDefault="00871EC0" w:rsidP="00871EC0">
            <w:pPr>
              <w:rPr>
                <w:rFonts w:eastAsia="Times New Roman" w:cstheme="minorHAnsi"/>
                <w:color w:val="000000"/>
                <w:sz w:val="24"/>
                <w:szCs w:val="24"/>
                <w:lang w:eastAsia="it-IT"/>
              </w:rPr>
            </w:pPr>
            <w:proofErr w:type="spellStart"/>
            <w:r w:rsidRPr="00652C24">
              <w:rPr>
                <w:rFonts w:cstheme="minorHAnsi"/>
                <w:sz w:val="24"/>
                <w:szCs w:val="24"/>
                <w:lang w:val="en-US"/>
              </w:rPr>
              <w:t>società</w:t>
            </w:r>
            <w:proofErr w:type="spellEnd"/>
            <w:r w:rsidRPr="00652C24">
              <w:rPr>
                <w:rFonts w:cstheme="minorHAnsi"/>
                <w:sz w:val="24"/>
                <w:szCs w:val="24"/>
                <w:lang w:val="en-US"/>
              </w:rPr>
              <w:t xml:space="preserve"> di Headhunting </w:t>
            </w:r>
            <w:proofErr w:type="spellStart"/>
            <w:r w:rsidRPr="00652C24">
              <w:rPr>
                <w:rFonts w:cstheme="minorHAnsi"/>
                <w:sz w:val="24"/>
                <w:szCs w:val="24"/>
                <w:lang w:val="en-US"/>
              </w:rPr>
              <w:t>premiata</w:t>
            </w:r>
            <w:proofErr w:type="spellEnd"/>
            <w:r w:rsidRPr="00652C24">
              <w:rPr>
                <w:rFonts w:cstheme="minorHAnsi"/>
                <w:sz w:val="24"/>
                <w:szCs w:val="24"/>
                <w:lang w:val="en-US"/>
              </w:rPr>
              <w:t xml:space="preserve"> come Great Place to Work dal 2019. </w:t>
            </w:r>
            <w:r w:rsidRPr="00971072">
              <w:rPr>
                <w:rFonts w:cstheme="minorHAnsi"/>
                <w:sz w:val="24"/>
                <w:szCs w:val="24"/>
              </w:rPr>
              <w:t xml:space="preserve">Il nostro Agile </w:t>
            </w:r>
            <w:proofErr w:type="spellStart"/>
            <w:r w:rsidRPr="00971072">
              <w:rPr>
                <w:rFonts w:cstheme="minorHAnsi"/>
                <w:sz w:val="24"/>
                <w:szCs w:val="24"/>
              </w:rPr>
              <w:t>Headhunting</w:t>
            </w:r>
            <w:proofErr w:type="spellEnd"/>
            <w:r w:rsidRPr="00971072">
              <w:rPr>
                <w:rFonts w:cstheme="minorHAnsi"/>
                <w:sz w:val="24"/>
                <w:szCs w:val="24"/>
              </w:rPr>
              <w:t xml:space="preserve"> è la soluzione evoluta per il </w:t>
            </w:r>
            <w:proofErr w:type="spellStart"/>
            <w:r w:rsidRPr="00971072">
              <w:rPr>
                <w:rFonts w:cstheme="minorHAnsi"/>
                <w:sz w:val="24"/>
                <w:szCs w:val="24"/>
              </w:rPr>
              <w:t>permanent</w:t>
            </w:r>
            <w:proofErr w:type="spellEnd"/>
            <w:r w:rsidRPr="00971072">
              <w:rPr>
                <w:rFonts w:cstheme="minorHAnsi"/>
                <w:sz w:val="24"/>
                <w:szCs w:val="24"/>
              </w:rPr>
              <w:t xml:space="preserve"> placement. Un approccio scientifico che abbina tecnologia e relazioni umane, per dare alle aziende clienti la certezza di ingaggiare le migliori figure strategiche</w:t>
            </w:r>
          </w:p>
        </w:tc>
      </w:tr>
      <w:tr w:rsidR="00334D2A" w:rsidRPr="0015401B" w14:paraId="01CC1B34" w14:textId="77777777" w:rsidTr="00137A7F">
        <w:trPr>
          <w:trHeight w:val="250"/>
        </w:trPr>
        <w:tc>
          <w:tcPr>
            <w:tcW w:w="3964" w:type="dxa"/>
            <w:shd w:val="clear" w:color="auto" w:fill="auto"/>
          </w:tcPr>
          <w:p w14:paraId="0D0BED29" w14:textId="61208634"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SALARDI SISTEMI </w:t>
            </w:r>
          </w:p>
          <w:p w14:paraId="2839955D" w14:textId="71A37C74"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1C683A64" w14:textId="4388C889" w:rsidR="00334D2A" w:rsidRPr="00971072" w:rsidRDefault="003A208C" w:rsidP="00334D2A">
            <w:pPr>
              <w:widowControl w:val="0"/>
              <w:spacing w:after="0" w:line="240" w:lineRule="auto"/>
              <w:rPr>
                <w:rFonts w:cstheme="minorHAnsi"/>
                <w:b/>
                <w:sz w:val="24"/>
                <w:szCs w:val="24"/>
              </w:rPr>
            </w:pPr>
            <w:hyperlink r:id="rId27" w:history="1">
              <w:r w:rsidR="009B1BEB" w:rsidRPr="00971072">
                <w:rPr>
                  <w:rStyle w:val="Collegamentoipertestuale"/>
                  <w:rFonts w:cstheme="minorHAnsi"/>
                  <w:b/>
                  <w:sz w:val="24"/>
                  <w:szCs w:val="24"/>
                </w:rPr>
                <w:t>www.salardisistemi.it</w:t>
              </w:r>
            </w:hyperlink>
          </w:p>
          <w:p w14:paraId="6D27FABF" w14:textId="77777777" w:rsidR="009B1BEB" w:rsidRPr="00971072" w:rsidRDefault="009B1BEB" w:rsidP="009B1BEB">
            <w:pPr>
              <w:rPr>
                <w:rFonts w:cstheme="minorHAnsi"/>
                <w:sz w:val="24"/>
                <w:szCs w:val="24"/>
              </w:rPr>
            </w:pPr>
            <w:r w:rsidRPr="00971072">
              <w:rPr>
                <w:rFonts w:cstheme="minorHAnsi"/>
                <w:sz w:val="24"/>
                <w:szCs w:val="24"/>
              </w:rPr>
              <w:t xml:space="preserve">rinomato studio di consulenza meccanica di Modena del quale si avvalgono diverse aziende Italiane come supporto nella ideazione e progettazione di soluzioni innovative in ambito meccatronico. </w:t>
            </w:r>
          </w:p>
          <w:p w14:paraId="3071335C" w14:textId="0F1B1102" w:rsidR="009B1BEB" w:rsidRPr="00971072" w:rsidRDefault="009B1BEB" w:rsidP="00334D2A">
            <w:pPr>
              <w:widowControl w:val="0"/>
              <w:spacing w:after="0" w:line="240" w:lineRule="auto"/>
              <w:rPr>
                <w:rFonts w:cstheme="minorHAnsi"/>
                <w:color w:val="000000"/>
                <w:sz w:val="24"/>
                <w:szCs w:val="24"/>
              </w:rPr>
            </w:pPr>
          </w:p>
        </w:tc>
      </w:tr>
      <w:tr w:rsidR="00334D2A" w:rsidRPr="0015401B" w14:paraId="3E0D2387" w14:textId="77777777" w:rsidTr="00137A7F">
        <w:trPr>
          <w:trHeight w:val="250"/>
        </w:trPr>
        <w:tc>
          <w:tcPr>
            <w:tcW w:w="3964" w:type="dxa"/>
            <w:shd w:val="clear" w:color="auto" w:fill="auto"/>
          </w:tcPr>
          <w:p w14:paraId="698BE3CC" w14:textId="4420E2F5"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t xml:space="preserve">SKYBACKBONE ENGENIO </w:t>
            </w:r>
          </w:p>
          <w:p w14:paraId="0E3C5802" w14:textId="27EA6607"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5A819AF4" w14:textId="77777777" w:rsidR="00871EC0" w:rsidRPr="00971072" w:rsidRDefault="00871EC0" w:rsidP="00871EC0">
            <w:pPr>
              <w:rPr>
                <w:rFonts w:cstheme="minorHAnsi"/>
                <w:sz w:val="24"/>
                <w:szCs w:val="24"/>
              </w:rPr>
            </w:pPr>
            <w:r w:rsidRPr="00971072">
              <w:rPr>
                <w:rFonts w:cstheme="minorHAnsi"/>
                <w:sz w:val="24"/>
                <w:szCs w:val="24"/>
              </w:rPr>
              <w:t xml:space="preserve">Società di Consulenza e di Supporto al Business nella gestione dei Sistemi Informativi Aziendali con particolare </w:t>
            </w:r>
            <w:r w:rsidRPr="00971072">
              <w:rPr>
                <w:rFonts w:cstheme="minorHAnsi"/>
                <w:bCs/>
                <w:sz w:val="24"/>
                <w:szCs w:val="24"/>
              </w:rPr>
              <w:t>focus su applicazioni ERP / CRM / eCommerce</w:t>
            </w:r>
            <w:r w:rsidRPr="00971072">
              <w:rPr>
                <w:rFonts w:cstheme="minorHAnsi"/>
                <w:b/>
                <w:bCs/>
                <w:sz w:val="24"/>
                <w:szCs w:val="24"/>
              </w:rPr>
              <w:t>.</w:t>
            </w:r>
            <w:r w:rsidRPr="00971072">
              <w:rPr>
                <w:rFonts w:cstheme="minorHAnsi"/>
                <w:sz w:val="24"/>
                <w:szCs w:val="24"/>
              </w:rPr>
              <w:t xml:space="preserve"> </w:t>
            </w:r>
            <w:r w:rsidRPr="00971072">
              <w:rPr>
                <w:rFonts w:eastAsia="Times New Roman" w:cstheme="minorHAnsi"/>
                <w:sz w:val="24"/>
                <w:szCs w:val="24"/>
              </w:rPr>
              <w:t>Gestiamo in Cloud</w:t>
            </w:r>
            <w:r w:rsidRPr="00971072">
              <w:rPr>
                <w:rFonts w:eastAsia="Times New Roman" w:cstheme="minorHAnsi"/>
                <w:b/>
                <w:bCs/>
                <w:sz w:val="24"/>
                <w:szCs w:val="24"/>
              </w:rPr>
              <w:t xml:space="preserve"> </w:t>
            </w:r>
            <w:r w:rsidRPr="00971072">
              <w:rPr>
                <w:rFonts w:eastAsia="Times New Roman" w:cstheme="minorHAnsi"/>
                <w:bCs/>
                <w:sz w:val="24"/>
                <w:szCs w:val="24"/>
              </w:rPr>
              <w:t xml:space="preserve">migliaia di Virtual </w:t>
            </w:r>
            <w:proofErr w:type="spellStart"/>
            <w:r w:rsidRPr="00971072">
              <w:rPr>
                <w:rFonts w:eastAsia="Times New Roman" w:cstheme="minorHAnsi"/>
                <w:bCs/>
                <w:sz w:val="24"/>
                <w:szCs w:val="24"/>
              </w:rPr>
              <w:t>Machines</w:t>
            </w:r>
            <w:proofErr w:type="spellEnd"/>
            <w:r w:rsidRPr="00971072">
              <w:rPr>
                <w:rFonts w:eastAsia="Times New Roman" w:cstheme="minorHAnsi"/>
                <w:sz w:val="24"/>
                <w:szCs w:val="24"/>
              </w:rPr>
              <w:t xml:space="preserve"> per le applicazioni Business Critical della Media Impresa.</w:t>
            </w:r>
            <w:r w:rsidRPr="00971072">
              <w:rPr>
                <w:rFonts w:cstheme="minorHAnsi"/>
                <w:sz w:val="24"/>
                <w:szCs w:val="24"/>
              </w:rPr>
              <w:t xml:space="preserve"> </w:t>
            </w:r>
            <w:r w:rsidRPr="00971072">
              <w:rPr>
                <w:rFonts w:eastAsia="Times New Roman" w:cstheme="minorHAnsi"/>
                <w:sz w:val="24"/>
                <w:szCs w:val="24"/>
              </w:rPr>
              <w:t xml:space="preserve">Il nostro personale Tecnico Certificato </w:t>
            </w:r>
            <w:r w:rsidRPr="00971072">
              <w:rPr>
                <w:rFonts w:eastAsia="Times New Roman" w:cstheme="minorHAnsi"/>
                <w:bCs/>
                <w:sz w:val="24"/>
                <w:szCs w:val="24"/>
              </w:rPr>
              <w:t>progetta complessi sistemi informativi</w:t>
            </w:r>
            <w:r w:rsidRPr="00971072">
              <w:rPr>
                <w:rFonts w:eastAsia="Times New Roman" w:cstheme="minorHAnsi"/>
                <w:b/>
                <w:bCs/>
                <w:sz w:val="24"/>
                <w:szCs w:val="24"/>
              </w:rPr>
              <w:t xml:space="preserve"> </w:t>
            </w:r>
            <w:r w:rsidRPr="00971072">
              <w:rPr>
                <w:rFonts w:eastAsia="Times New Roman" w:cstheme="minorHAnsi"/>
                <w:sz w:val="24"/>
                <w:szCs w:val="24"/>
              </w:rPr>
              <w:t xml:space="preserve">con attenzione alla solidità ed alle prestazioni, </w:t>
            </w:r>
            <w:r w:rsidRPr="00971072">
              <w:rPr>
                <w:rFonts w:cstheme="minorHAnsi"/>
                <w:sz w:val="24"/>
                <w:szCs w:val="24"/>
              </w:rPr>
              <w:t>g</w:t>
            </w:r>
            <w:r w:rsidRPr="00971072">
              <w:rPr>
                <w:rFonts w:eastAsia="Times New Roman" w:cstheme="minorHAnsi"/>
                <w:b/>
                <w:bCs/>
                <w:sz w:val="24"/>
                <w:szCs w:val="24"/>
              </w:rPr>
              <w:t xml:space="preserve">li </w:t>
            </w:r>
            <w:r w:rsidRPr="00971072">
              <w:rPr>
                <w:rFonts w:eastAsia="Times New Roman" w:cstheme="minorHAnsi"/>
                <w:bCs/>
                <w:sz w:val="24"/>
                <w:szCs w:val="24"/>
              </w:rPr>
              <w:t>investimenti continui in Ricerca</w:t>
            </w:r>
            <w:r w:rsidRPr="00971072">
              <w:rPr>
                <w:rFonts w:eastAsia="Times New Roman" w:cstheme="minorHAnsi"/>
                <w:b/>
                <w:bCs/>
                <w:sz w:val="24"/>
                <w:szCs w:val="24"/>
              </w:rPr>
              <w:t xml:space="preserve"> </w:t>
            </w:r>
            <w:r w:rsidRPr="00971072">
              <w:rPr>
                <w:rFonts w:eastAsia="Times New Roman" w:cstheme="minorHAnsi"/>
                <w:sz w:val="24"/>
                <w:szCs w:val="24"/>
              </w:rPr>
              <w:t>ci permettono di sviluppare ed offrire Soluzioni uniche per l’esternalizzazione dei Servizi e dei Processi IT.</w:t>
            </w:r>
          </w:p>
          <w:p w14:paraId="427C8528" w14:textId="1A541A38" w:rsidR="00334D2A" w:rsidRPr="00971072" w:rsidRDefault="00334D2A" w:rsidP="00A51B74">
            <w:pPr>
              <w:widowControl w:val="0"/>
              <w:spacing w:after="0" w:line="240" w:lineRule="auto"/>
              <w:rPr>
                <w:rFonts w:cstheme="minorHAnsi"/>
                <w:color w:val="000000"/>
                <w:sz w:val="24"/>
                <w:szCs w:val="24"/>
              </w:rPr>
            </w:pPr>
          </w:p>
        </w:tc>
      </w:tr>
      <w:tr w:rsidR="00946830" w:rsidRPr="0015401B" w14:paraId="3CCD441C" w14:textId="77777777" w:rsidTr="00137A7F">
        <w:trPr>
          <w:trHeight w:val="250"/>
        </w:trPr>
        <w:tc>
          <w:tcPr>
            <w:tcW w:w="3964" w:type="dxa"/>
            <w:shd w:val="clear" w:color="auto" w:fill="auto"/>
          </w:tcPr>
          <w:p w14:paraId="7620EBDE" w14:textId="3DF49ECF" w:rsidR="00946830" w:rsidRPr="006C30B7" w:rsidRDefault="00946830" w:rsidP="00E0616A">
            <w:pPr>
              <w:widowControl w:val="0"/>
              <w:spacing w:after="0" w:line="240" w:lineRule="auto"/>
              <w:rPr>
                <w:rFonts w:eastAsia="Times New Roman" w:cstheme="minorHAnsi"/>
                <w:b/>
                <w:color w:val="000000"/>
                <w:sz w:val="24"/>
                <w:szCs w:val="24"/>
                <w:lang w:eastAsia="it-IT"/>
              </w:rPr>
            </w:pPr>
            <w:r>
              <w:rPr>
                <w:rFonts w:eastAsia="Times New Roman" w:cstheme="minorHAnsi"/>
                <w:b/>
                <w:color w:val="000000"/>
                <w:sz w:val="24"/>
                <w:szCs w:val="24"/>
                <w:lang w:eastAsia="it-IT"/>
              </w:rPr>
              <w:t>STUDIO RINALDI</w:t>
            </w:r>
          </w:p>
        </w:tc>
        <w:tc>
          <w:tcPr>
            <w:tcW w:w="5387" w:type="dxa"/>
          </w:tcPr>
          <w:p w14:paraId="3C7C0ED4" w14:textId="1B152F42" w:rsidR="00946830" w:rsidRPr="00946830" w:rsidRDefault="003A208C" w:rsidP="00946830">
            <w:pPr>
              <w:rPr>
                <w:rFonts w:cstheme="minorHAnsi"/>
                <w:sz w:val="24"/>
                <w:szCs w:val="24"/>
              </w:rPr>
            </w:pPr>
            <w:hyperlink r:id="rId28" w:history="1">
              <w:r w:rsidR="00946830" w:rsidRPr="00946830">
                <w:rPr>
                  <w:rStyle w:val="Collegamentoipertestuale"/>
                  <w:rFonts w:cstheme="minorHAnsi"/>
                  <w:sz w:val="24"/>
                  <w:szCs w:val="24"/>
                </w:rPr>
                <w:t>http://www.studiorinaldi.it/</w:t>
              </w:r>
            </w:hyperlink>
          </w:p>
          <w:p w14:paraId="6805AD11" w14:textId="10CEA85E" w:rsidR="00946830" w:rsidRPr="00971072" w:rsidRDefault="00946830" w:rsidP="00946830">
            <w:pPr>
              <w:rPr>
                <w:rFonts w:cstheme="minorHAnsi"/>
                <w:sz w:val="24"/>
                <w:szCs w:val="24"/>
              </w:rPr>
            </w:pPr>
            <w:r w:rsidRPr="00946830">
              <w:rPr>
                <w:rFonts w:cstheme="minorHAnsi"/>
                <w:sz w:val="24"/>
                <w:szCs w:val="24"/>
              </w:rPr>
              <w:t xml:space="preserve">Lo Studio Rinaldi è uno studio di Dottori Commercialisti. Al suo interno vengono svolte le più importanti practices della consulenza professionale: ristrutturazioni aziendali, ristrutturazioni del debito, </w:t>
            </w:r>
            <w:r w:rsidRPr="00946830">
              <w:rPr>
                <w:rFonts w:cstheme="minorHAnsi"/>
                <w:sz w:val="24"/>
                <w:szCs w:val="24"/>
              </w:rPr>
              <w:lastRenderedPageBreak/>
              <w:t>acquisizioni, fusioni, scissioni, e operazioni di M&amp;A in genere, contenzioso tributario, controllo di gestione, business plan, revisione. Oltre a queste vengono sviluppate le tradizionali attività di assistenza alle imprese nella predisposizione di bilanci, bilanci consolidati, e consulenza tributaria.</w:t>
            </w:r>
          </w:p>
        </w:tc>
      </w:tr>
      <w:tr w:rsidR="00334D2A" w:rsidRPr="0015401B" w14:paraId="5316AF79" w14:textId="77777777" w:rsidTr="00137A7F">
        <w:trPr>
          <w:trHeight w:val="340"/>
        </w:trPr>
        <w:tc>
          <w:tcPr>
            <w:tcW w:w="3964" w:type="dxa"/>
            <w:shd w:val="clear" w:color="auto" w:fill="auto"/>
          </w:tcPr>
          <w:p w14:paraId="5E388760" w14:textId="3785314F" w:rsidR="00E0616A" w:rsidRPr="006C30B7" w:rsidRDefault="006C30B7" w:rsidP="00E0616A">
            <w:pPr>
              <w:widowControl w:val="0"/>
              <w:spacing w:after="0" w:line="240" w:lineRule="auto"/>
              <w:rPr>
                <w:rFonts w:eastAsia="Times New Roman" w:cstheme="minorHAnsi"/>
                <w:b/>
                <w:color w:val="000000"/>
                <w:sz w:val="24"/>
                <w:szCs w:val="24"/>
                <w:lang w:eastAsia="it-IT"/>
              </w:rPr>
            </w:pPr>
            <w:r w:rsidRPr="006C30B7">
              <w:rPr>
                <w:rFonts w:eastAsia="Times New Roman" w:cstheme="minorHAnsi"/>
                <w:b/>
                <w:color w:val="000000"/>
                <w:sz w:val="24"/>
                <w:szCs w:val="24"/>
                <w:lang w:eastAsia="it-IT"/>
              </w:rPr>
              <w:lastRenderedPageBreak/>
              <w:t xml:space="preserve">WAMGROUP </w:t>
            </w:r>
          </w:p>
          <w:p w14:paraId="1918BD46" w14:textId="6658E5FE" w:rsidR="00334D2A" w:rsidRPr="006C30B7" w:rsidRDefault="00334D2A" w:rsidP="00334D2A">
            <w:pPr>
              <w:widowControl w:val="0"/>
              <w:spacing w:after="0" w:line="240" w:lineRule="auto"/>
              <w:rPr>
                <w:rFonts w:eastAsia="Times New Roman" w:cstheme="minorHAnsi"/>
                <w:b/>
                <w:color w:val="000000"/>
                <w:sz w:val="24"/>
                <w:szCs w:val="24"/>
                <w:lang w:eastAsia="it-IT"/>
              </w:rPr>
            </w:pPr>
          </w:p>
        </w:tc>
        <w:tc>
          <w:tcPr>
            <w:tcW w:w="5387" w:type="dxa"/>
          </w:tcPr>
          <w:p w14:paraId="60CDD2A3" w14:textId="16406827" w:rsidR="009F0BF5" w:rsidRPr="00971072" w:rsidRDefault="003A208C" w:rsidP="0015401B">
            <w:pPr>
              <w:widowControl w:val="0"/>
              <w:spacing w:after="0" w:line="240" w:lineRule="auto"/>
              <w:rPr>
                <w:rFonts w:eastAsia="Times New Roman" w:cstheme="minorHAnsi"/>
                <w:color w:val="000000"/>
                <w:sz w:val="24"/>
                <w:szCs w:val="24"/>
                <w:lang w:eastAsia="it-IT"/>
              </w:rPr>
            </w:pPr>
            <w:hyperlink r:id="rId29" w:history="1">
              <w:r w:rsidR="009F0BF5" w:rsidRPr="00971072">
                <w:rPr>
                  <w:rStyle w:val="Collegamentoipertestuale"/>
                  <w:rFonts w:eastAsia="Times New Roman" w:cstheme="minorHAnsi"/>
                  <w:sz w:val="24"/>
                  <w:szCs w:val="24"/>
                  <w:lang w:eastAsia="it-IT"/>
                </w:rPr>
                <w:t>www.wamgroup.com</w:t>
              </w:r>
            </w:hyperlink>
            <w:r w:rsidR="0015401B" w:rsidRPr="00971072">
              <w:rPr>
                <w:rFonts w:eastAsia="Times New Roman" w:cstheme="minorHAnsi"/>
                <w:color w:val="000000"/>
                <w:sz w:val="24"/>
                <w:szCs w:val="24"/>
                <w:lang w:eastAsia="it-IT"/>
              </w:rPr>
              <w:t xml:space="preserve"> dal 1968 tra i più importanti attori mondiali nello sviluppo e produzione di macchine e componenti per impianti di movimentazione, miscelazione e trasformazione di solidi, nel trattamento dei reflui e nella generazione di energia rinnovabile. Sede operativa a Cavezzo (MO) con alla guida, da sempre, la famiglia Marchesini: conta su 60 filiali commerciali e 20 stabilimenti produttivi nel mondo.</w:t>
            </w:r>
          </w:p>
        </w:tc>
      </w:tr>
    </w:tbl>
    <w:p w14:paraId="56115152" w14:textId="77777777" w:rsidR="00892724" w:rsidRPr="0015401B" w:rsidRDefault="00892724" w:rsidP="00E0616A">
      <w:pPr>
        <w:widowControl w:val="0"/>
        <w:spacing w:after="0" w:line="240" w:lineRule="auto"/>
        <w:rPr>
          <w:rFonts w:eastAsia="Times New Roman" w:cstheme="minorHAnsi"/>
          <w:color w:val="000000"/>
          <w:sz w:val="24"/>
          <w:szCs w:val="24"/>
          <w:lang w:eastAsia="it-IT"/>
        </w:rPr>
      </w:pPr>
    </w:p>
    <w:sectPr w:rsidR="00892724" w:rsidRPr="0015401B">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26"/>
    <w:rsid w:val="000C596F"/>
    <w:rsid w:val="00137A7F"/>
    <w:rsid w:val="0015401B"/>
    <w:rsid w:val="001923D1"/>
    <w:rsid w:val="001D361B"/>
    <w:rsid w:val="00275785"/>
    <w:rsid w:val="002A6704"/>
    <w:rsid w:val="002B126E"/>
    <w:rsid w:val="002C4026"/>
    <w:rsid w:val="00334D2A"/>
    <w:rsid w:val="003A208C"/>
    <w:rsid w:val="00411620"/>
    <w:rsid w:val="00481A06"/>
    <w:rsid w:val="00506491"/>
    <w:rsid w:val="005205B0"/>
    <w:rsid w:val="005A6EA9"/>
    <w:rsid w:val="005D1556"/>
    <w:rsid w:val="00611B46"/>
    <w:rsid w:val="00652C24"/>
    <w:rsid w:val="006A1079"/>
    <w:rsid w:val="006B4354"/>
    <w:rsid w:val="006C30B7"/>
    <w:rsid w:val="007C664D"/>
    <w:rsid w:val="00871EC0"/>
    <w:rsid w:val="00892724"/>
    <w:rsid w:val="008D1A87"/>
    <w:rsid w:val="009244C3"/>
    <w:rsid w:val="00946818"/>
    <w:rsid w:val="00946830"/>
    <w:rsid w:val="00950366"/>
    <w:rsid w:val="00971072"/>
    <w:rsid w:val="00981155"/>
    <w:rsid w:val="009B1BEB"/>
    <w:rsid w:val="009F0BF5"/>
    <w:rsid w:val="00A51B74"/>
    <w:rsid w:val="00A85B8A"/>
    <w:rsid w:val="00B467E6"/>
    <w:rsid w:val="00B9492D"/>
    <w:rsid w:val="00B94AC1"/>
    <w:rsid w:val="00BB4C02"/>
    <w:rsid w:val="00BE186D"/>
    <w:rsid w:val="00BF037D"/>
    <w:rsid w:val="00C66BF5"/>
    <w:rsid w:val="00CF5A34"/>
    <w:rsid w:val="00D32181"/>
    <w:rsid w:val="00D54667"/>
    <w:rsid w:val="00E0616A"/>
    <w:rsid w:val="00EA406A"/>
    <w:rsid w:val="00EC285C"/>
    <w:rsid w:val="00F760A7"/>
    <w:rsid w:val="00FA1539"/>
    <w:rsid w:val="00FC26B7"/>
    <w:rsid w:val="00FD53F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EFEF"/>
  <w15:docId w15:val="{B60852C8-2F7D-4413-A959-D56877C0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style>
  <w:style w:type="paragraph" w:styleId="Titolo2">
    <w:name w:val="heading 2"/>
    <w:basedOn w:val="Normale"/>
    <w:link w:val="Titolo2Carattere"/>
    <w:uiPriority w:val="9"/>
    <w:qFormat/>
    <w:rsid w:val="00D54667"/>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6174FC"/>
    <w:rPr>
      <w:color w:val="1155CC"/>
      <w:u w:val="single"/>
    </w:rPr>
  </w:style>
  <w:style w:type="character" w:customStyle="1" w:styleId="Menzionenonrisolta1">
    <w:name w:val="Menzione non risolta1"/>
    <w:basedOn w:val="Carpredefinitoparagrafo"/>
    <w:uiPriority w:val="99"/>
    <w:semiHidden/>
    <w:unhideWhenUsed/>
    <w:qFormat/>
    <w:rsid w:val="006174FC"/>
    <w:rPr>
      <w:color w:val="605E5C"/>
      <w:shd w:val="clear" w:color="auto" w:fill="E1DFDD"/>
    </w:rPr>
  </w:style>
  <w:style w:type="character" w:styleId="Enfasigrassetto">
    <w:name w:val="Strong"/>
    <w:basedOn w:val="Carpredefinitoparagrafo"/>
    <w:uiPriority w:val="22"/>
    <w:qFormat/>
    <w:rsid w:val="007A2F68"/>
    <w:rPr>
      <w:b/>
      <w:bCs/>
    </w:rPr>
  </w:style>
  <w:style w:type="character" w:customStyle="1" w:styleId="CollegamentoInternetvisitato">
    <w:name w:val="Collegamento Internet visitato"/>
    <w:basedOn w:val="Carpredefinitoparagrafo"/>
    <w:uiPriority w:val="99"/>
    <w:semiHidden/>
    <w:unhideWhenUsed/>
    <w:rsid w:val="00F21AD2"/>
    <w:rPr>
      <w:color w:val="954F72" w:themeColor="followedHyperlink"/>
      <w:u w:val="single"/>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unhideWhenUsed/>
    <w:qFormat/>
    <w:rsid w:val="00F21AD2"/>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B12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126E"/>
    <w:rPr>
      <w:rFonts w:ascii="Segoe UI" w:hAnsi="Segoe UI" w:cs="Segoe UI"/>
      <w:sz w:val="18"/>
      <w:szCs w:val="18"/>
    </w:rPr>
  </w:style>
  <w:style w:type="character" w:styleId="Collegamentoipertestuale">
    <w:name w:val="Hyperlink"/>
    <w:basedOn w:val="Carpredefinitoparagrafo"/>
    <w:uiPriority w:val="99"/>
    <w:unhideWhenUsed/>
    <w:rsid w:val="006B4354"/>
    <w:rPr>
      <w:color w:val="1155CC"/>
      <w:u w:val="single"/>
    </w:rPr>
  </w:style>
  <w:style w:type="character" w:customStyle="1" w:styleId="Menzionenonrisolta2">
    <w:name w:val="Menzione non risolta2"/>
    <w:basedOn w:val="Carpredefinitoparagrafo"/>
    <w:uiPriority w:val="99"/>
    <w:semiHidden/>
    <w:unhideWhenUsed/>
    <w:rsid w:val="006B4354"/>
    <w:rPr>
      <w:color w:val="605E5C"/>
      <w:shd w:val="clear" w:color="auto" w:fill="E1DFDD"/>
    </w:rPr>
  </w:style>
  <w:style w:type="character" w:styleId="Collegamentovisitato">
    <w:name w:val="FollowedHyperlink"/>
    <w:basedOn w:val="Carpredefinitoparagrafo"/>
    <w:uiPriority w:val="99"/>
    <w:semiHidden/>
    <w:unhideWhenUsed/>
    <w:rsid w:val="006B4354"/>
    <w:rPr>
      <w:color w:val="954F72" w:themeColor="followedHyperlink"/>
      <w:u w:val="single"/>
    </w:rPr>
  </w:style>
  <w:style w:type="character" w:customStyle="1" w:styleId="Menzionenonrisolta3">
    <w:name w:val="Menzione non risolta3"/>
    <w:basedOn w:val="Carpredefinitoparagrafo"/>
    <w:uiPriority w:val="99"/>
    <w:semiHidden/>
    <w:unhideWhenUsed/>
    <w:rsid w:val="00950366"/>
    <w:rPr>
      <w:color w:val="605E5C"/>
      <w:shd w:val="clear" w:color="auto" w:fill="E1DFDD"/>
    </w:rPr>
  </w:style>
  <w:style w:type="character" w:customStyle="1" w:styleId="Titolo2Carattere">
    <w:name w:val="Titolo 2 Carattere"/>
    <w:basedOn w:val="Carpredefinitoparagrafo"/>
    <w:link w:val="Titolo2"/>
    <w:uiPriority w:val="9"/>
    <w:rsid w:val="00D54667"/>
    <w:rPr>
      <w:rFonts w:ascii="Times New Roman" w:eastAsia="Times New Roman" w:hAnsi="Times New Roman" w:cs="Times New Roman"/>
      <w:b/>
      <w:bCs/>
      <w:sz w:val="36"/>
      <w:szCs w:val="36"/>
      <w:lang w:eastAsia="it-IT"/>
    </w:rPr>
  </w:style>
  <w:style w:type="paragraph" w:customStyle="1" w:styleId="paragraph">
    <w:name w:val="paragraph"/>
    <w:basedOn w:val="Normale"/>
    <w:rsid w:val="006C30B7"/>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6C30B7"/>
  </w:style>
  <w:style w:type="character" w:customStyle="1" w:styleId="eop">
    <w:name w:val="eop"/>
    <w:basedOn w:val="Carpredefinitoparagrafo"/>
    <w:rsid w:val="006C30B7"/>
  </w:style>
  <w:style w:type="character" w:styleId="Menzionenonrisolta">
    <w:name w:val="Unresolved Mention"/>
    <w:basedOn w:val="Carpredefinitoparagrafo"/>
    <w:uiPriority w:val="99"/>
    <w:semiHidden/>
    <w:unhideWhenUsed/>
    <w:rsid w:val="001D3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297">
      <w:bodyDiv w:val="1"/>
      <w:marLeft w:val="0"/>
      <w:marRight w:val="0"/>
      <w:marTop w:val="0"/>
      <w:marBottom w:val="0"/>
      <w:divBdr>
        <w:top w:val="none" w:sz="0" w:space="0" w:color="auto"/>
        <w:left w:val="none" w:sz="0" w:space="0" w:color="auto"/>
        <w:bottom w:val="none" w:sz="0" w:space="0" w:color="auto"/>
        <w:right w:val="none" w:sz="0" w:space="0" w:color="auto"/>
      </w:divBdr>
    </w:div>
    <w:div w:id="26025698">
      <w:bodyDiv w:val="1"/>
      <w:marLeft w:val="0"/>
      <w:marRight w:val="0"/>
      <w:marTop w:val="0"/>
      <w:marBottom w:val="0"/>
      <w:divBdr>
        <w:top w:val="none" w:sz="0" w:space="0" w:color="auto"/>
        <w:left w:val="none" w:sz="0" w:space="0" w:color="auto"/>
        <w:bottom w:val="none" w:sz="0" w:space="0" w:color="auto"/>
        <w:right w:val="none" w:sz="0" w:space="0" w:color="auto"/>
      </w:divBdr>
    </w:div>
    <w:div w:id="28990020">
      <w:bodyDiv w:val="1"/>
      <w:marLeft w:val="0"/>
      <w:marRight w:val="0"/>
      <w:marTop w:val="0"/>
      <w:marBottom w:val="0"/>
      <w:divBdr>
        <w:top w:val="none" w:sz="0" w:space="0" w:color="auto"/>
        <w:left w:val="none" w:sz="0" w:space="0" w:color="auto"/>
        <w:bottom w:val="none" w:sz="0" w:space="0" w:color="auto"/>
        <w:right w:val="none" w:sz="0" w:space="0" w:color="auto"/>
      </w:divBdr>
    </w:div>
    <w:div w:id="58982421">
      <w:bodyDiv w:val="1"/>
      <w:marLeft w:val="0"/>
      <w:marRight w:val="0"/>
      <w:marTop w:val="0"/>
      <w:marBottom w:val="0"/>
      <w:divBdr>
        <w:top w:val="none" w:sz="0" w:space="0" w:color="auto"/>
        <w:left w:val="none" w:sz="0" w:space="0" w:color="auto"/>
        <w:bottom w:val="none" w:sz="0" w:space="0" w:color="auto"/>
        <w:right w:val="none" w:sz="0" w:space="0" w:color="auto"/>
      </w:divBdr>
    </w:div>
    <w:div w:id="211239225">
      <w:bodyDiv w:val="1"/>
      <w:marLeft w:val="0"/>
      <w:marRight w:val="0"/>
      <w:marTop w:val="0"/>
      <w:marBottom w:val="0"/>
      <w:divBdr>
        <w:top w:val="none" w:sz="0" w:space="0" w:color="auto"/>
        <w:left w:val="none" w:sz="0" w:space="0" w:color="auto"/>
        <w:bottom w:val="none" w:sz="0" w:space="0" w:color="auto"/>
        <w:right w:val="none" w:sz="0" w:space="0" w:color="auto"/>
      </w:divBdr>
      <w:divsChild>
        <w:div w:id="1610308984">
          <w:marLeft w:val="0"/>
          <w:marRight w:val="0"/>
          <w:marTop w:val="0"/>
          <w:marBottom w:val="0"/>
          <w:divBdr>
            <w:top w:val="none" w:sz="0" w:space="0" w:color="auto"/>
            <w:left w:val="none" w:sz="0" w:space="0" w:color="auto"/>
            <w:bottom w:val="none" w:sz="0" w:space="0" w:color="auto"/>
            <w:right w:val="none" w:sz="0" w:space="0" w:color="auto"/>
          </w:divBdr>
        </w:div>
        <w:div w:id="1971813800">
          <w:marLeft w:val="0"/>
          <w:marRight w:val="0"/>
          <w:marTop w:val="0"/>
          <w:marBottom w:val="0"/>
          <w:divBdr>
            <w:top w:val="none" w:sz="0" w:space="0" w:color="auto"/>
            <w:left w:val="none" w:sz="0" w:space="0" w:color="auto"/>
            <w:bottom w:val="none" w:sz="0" w:space="0" w:color="auto"/>
            <w:right w:val="none" w:sz="0" w:space="0" w:color="auto"/>
          </w:divBdr>
        </w:div>
        <w:div w:id="1130444127">
          <w:marLeft w:val="0"/>
          <w:marRight w:val="0"/>
          <w:marTop w:val="0"/>
          <w:marBottom w:val="0"/>
          <w:divBdr>
            <w:top w:val="none" w:sz="0" w:space="0" w:color="auto"/>
            <w:left w:val="none" w:sz="0" w:space="0" w:color="auto"/>
            <w:bottom w:val="none" w:sz="0" w:space="0" w:color="auto"/>
            <w:right w:val="none" w:sz="0" w:space="0" w:color="auto"/>
          </w:divBdr>
        </w:div>
      </w:divsChild>
    </w:div>
    <w:div w:id="218712265">
      <w:bodyDiv w:val="1"/>
      <w:marLeft w:val="0"/>
      <w:marRight w:val="0"/>
      <w:marTop w:val="0"/>
      <w:marBottom w:val="0"/>
      <w:divBdr>
        <w:top w:val="none" w:sz="0" w:space="0" w:color="auto"/>
        <w:left w:val="none" w:sz="0" w:space="0" w:color="auto"/>
        <w:bottom w:val="none" w:sz="0" w:space="0" w:color="auto"/>
        <w:right w:val="none" w:sz="0" w:space="0" w:color="auto"/>
      </w:divBdr>
    </w:div>
    <w:div w:id="265768443">
      <w:bodyDiv w:val="1"/>
      <w:marLeft w:val="0"/>
      <w:marRight w:val="0"/>
      <w:marTop w:val="0"/>
      <w:marBottom w:val="0"/>
      <w:divBdr>
        <w:top w:val="none" w:sz="0" w:space="0" w:color="auto"/>
        <w:left w:val="none" w:sz="0" w:space="0" w:color="auto"/>
        <w:bottom w:val="none" w:sz="0" w:space="0" w:color="auto"/>
        <w:right w:val="none" w:sz="0" w:space="0" w:color="auto"/>
      </w:divBdr>
    </w:div>
    <w:div w:id="291442640">
      <w:bodyDiv w:val="1"/>
      <w:marLeft w:val="0"/>
      <w:marRight w:val="0"/>
      <w:marTop w:val="0"/>
      <w:marBottom w:val="0"/>
      <w:divBdr>
        <w:top w:val="none" w:sz="0" w:space="0" w:color="auto"/>
        <w:left w:val="none" w:sz="0" w:space="0" w:color="auto"/>
        <w:bottom w:val="none" w:sz="0" w:space="0" w:color="auto"/>
        <w:right w:val="none" w:sz="0" w:space="0" w:color="auto"/>
      </w:divBdr>
    </w:div>
    <w:div w:id="305086669">
      <w:bodyDiv w:val="1"/>
      <w:marLeft w:val="0"/>
      <w:marRight w:val="0"/>
      <w:marTop w:val="0"/>
      <w:marBottom w:val="0"/>
      <w:divBdr>
        <w:top w:val="none" w:sz="0" w:space="0" w:color="auto"/>
        <w:left w:val="none" w:sz="0" w:space="0" w:color="auto"/>
        <w:bottom w:val="none" w:sz="0" w:space="0" w:color="auto"/>
        <w:right w:val="none" w:sz="0" w:space="0" w:color="auto"/>
      </w:divBdr>
    </w:div>
    <w:div w:id="373890693">
      <w:bodyDiv w:val="1"/>
      <w:marLeft w:val="0"/>
      <w:marRight w:val="0"/>
      <w:marTop w:val="0"/>
      <w:marBottom w:val="0"/>
      <w:divBdr>
        <w:top w:val="none" w:sz="0" w:space="0" w:color="auto"/>
        <w:left w:val="none" w:sz="0" w:space="0" w:color="auto"/>
        <w:bottom w:val="none" w:sz="0" w:space="0" w:color="auto"/>
        <w:right w:val="none" w:sz="0" w:space="0" w:color="auto"/>
      </w:divBdr>
    </w:div>
    <w:div w:id="537477731">
      <w:bodyDiv w:val="1"/>
      <w:marLeft w:val="0"/>
      <w:marRight w:val="0"/>
      <w:marTop w:val="0"/>
      <w:marBottom w:val="0"/>
      <w:divBdr>
        <w:top w:val="none" w:sz="0" w:space="0" w:color="auto"/>
        <w:left w:val="none" w:sz="0" w:space="0" w:color="auto"/>
        <w:bottom w:val="none" w:sz="0" w:space="0" w:color="auto"/>
        <w:right w:val="none" w:sz="0" w:space="0" w:color="auto"/>
      </w:divBdr>
    </w:div>
    <w:div w:id="569464698">
      <w:bodyDiv w:val="1"/>
      <w:marLeft w:val="0"/>
      <w:marRight w:val="0"/>
      <w:marTop w:val="0"/>
      <w:marBottom w:val="0"/>
      <w:divBdr>
        <w:top w:val="none" w:sz="0" w:space="0" w:color="auto"/>
        <w:left w:val="none" w:sz="0" w:space="0" w:color="auto"/>
        <w:bottom w:val="none" w:sz="0" w:space="0" w:color="auto"/>
        <w:right w:val="none" w:sz="0" w:space="0" w:color="auto"/>
      </w:divBdr>
    </w:div>
    <w:div w:id="577637795">
      <w:bodyDiv w:val="1"/>
      <w:marLeft w:val="0"/>
      <w:marRight w:val="0"/>
      <w:marTop w:val="0"/>
      <w:marBottom w:val="0"/>
      <w:divBdr>
        <w:top w:val="none" w:sz="0" w:space="0" w:color="auto"/>
        <w:left w:val="none" w:sz="0" w:space="0" w:color="auto"/>
        <w:bottom w:val="none" w:sz="0" w:space="0" w:color="auto"/>
        <w:right w:val="none" w:sz="0" w:space="0" w:color="auto"/>
      </w:divBdr>
    </w:div>
    <w:div w:id="622344630">
      <w:bodyDiv w:val="1"/>
      <w:marLeft w:val="0"/>
      <w:marRight w:val="0"/>
      <w:marTop w:val="0"/>
      <w:marBottom w:val="0"/>
      <w:divBdr>
        <w:top w:val="none" w:sz="0" w:space="0" w:color="auto"/>
        <w:left w:val="none" w:sz="0" w:space="0" w:color="auto"/>
        <w:bottom w:val="none" w:sz="0" w:space="0" w:color="auto"/>
        <w:right w:val="none" w:sz="0" w:space="0" w:color="auto"/>
      </w:divBdr>
    </w:div>
    <w:div w:id="625432320">
      <w:bodyDiv w:val="1"/>
      <w:marLeft w:val="0"/>
      <w:marRight w:val="0"/>
      <w:marTop w:val="0"/>
      <w:marBottom w:val="0"/>
      <w:divBdr>
        <w:top w:val="none" w:sz="0" w:space="0" w:color="auto"/>
        <w:left w:val="none" w:sz="0" w:space="0" w:color="auto"/>
        <w:bottom w:val="none" w:sz="0" w:space="0" w:color="auto"/>
        <w:right w:val="none" w:sz="0" w:space="0" w:color="auto"/>
      </w:divBdr>
    </w:div>
    <w:div w:id="633143923">
      <w:bodyDiv w:val="1"/>
      <w:marLeft w:val="0"/>
      <w:marRight w:val="0"/>
      <w:marTop w:val="0"/>
      <w:marBottom w:val="0"/>
      <w:divBdr>
        <w:top w:val="none" w:sz="0" w:space="0" w:color="auto"/>
        <w:left w:val="none" w:sz="0" w:space="0" w:color="auto"/>
        <w:bottom w:val="none" w:sz="0" w:space="0" w:color="auto"/>
        <w:right w:val="none" w:sz="0" w:space="0" w:color="auto"/>
      </w:divBdr>
    </w:div>
    <w:div w:id="645476503">
      <w:bodyDiv w:val="1"/>
      <w:marLeft w:val="0"/>
      <w:marRight w:val="0"/>
      <w:marTop w:val="0"/>
      <w:marBottom w:val="0"/>
      <w:divBdr>
        <w:top w:val="none" w:sz="0" w:space="0" w:color="auto"/>
        <w:left w:val="none" w:sz="0" w:space="0" w:color="auto"/>
        <w:bottom w:val="none" w:sz="0" w:space="0" w:color="auto"/>
        <w:right w:val="none" w:sz="0" w:space="0" w:color="auto"/>
      </w:divBdr>
    </w:div>
    <w:div w:id="649674843">
      <w:bodyDiv w:val="1"/>
      <w:marLeft w:val="0"/>
      <w:marRight w:val="0"/>
      <w:marTop w:val="0"/>
      <w:marBottom w:val="0"/>
      <w:divBdr>
        <w:top w:val="none" w:sz="0" w:space="0" w:color="auto"/>
        <w:left w:val="none" w:sz="0" w:space="0" w:color="auto"/>
        <w:bottom w:val="none" w:sz="0" w:space="0" w:color="auto"/>
        <w:right w:val="none" w:sz="0" w:space="0" w:color="auto"/>
      </w:divBdr>
    </w:div>
    <w:div w:id="650645320">
      <w:bodyDiv w:val="1"/>
      <w:marLeft w:val="0"/>
      <w:marRight w:val="0"/>
      <w:marTop w:val="0"/>
      <w:marBottom w:val="0"/>
      <w:divBdr>
        <w:top w:val="none" w:sz="0" w:space="0" w:color="auto"/>
        <w:left w:val="none" w:sz="0" w:space="0" w:color="auto"/>
        <w:bottom w:val="none" w:sz="0" w:space="0" w:color="auto"/>
        <w:right w:val="none" w:sz="0" w:space="0" w:color="auto"/>
      </w:divBdr>
    </w:div>
    <w:div w:id="663244752">
      <w:bodyDiv w:val="1"/>
      <w:marLeft w:val="0"/>
      <w:marRight w:val="0"/>
      <w:marTop w:val="0"/>
      <w:marBottom w:val="0"/>
      <w:divBdr>
        <w:top w:val="none" w:sz="0" w:space="0" w:color="auto"/>
        <w:left w:val="none" w:sz="0" w:space="0" w:color="auto"/>
        <w:bottom w:val="none" w:sz="0" w:space="0" w:color="auto"/>
        <w:right w:val="none" w:sz="0" w:space="0" w:color="auto"/>
      </w:divBdr>
    </w:div>
    <w:div w:id="702943036">
      <w:bodyDiv w:val="1"/>
      <w:marLeft w:val="0"/>
      <w:marRight w:val="0"/>
      <w:marTop w:val="0"/>
      <w:marBottom w:val="0"/>
      <w:divBdr>
        <w:top w:val="none" w:sz="0" w:space="0" w:color="auto"/>
        <w:left w:val="none" w:sz="0" w:space="0" w:color="auto"/>
        <w:bottom w:val="none" w:sz="0" w:space="0" w:color="auto"/>
        <w:right w:val="none" w:sz="0" w:space="0" w:color="auto"/>
      </w:divBdr>
    </w:div>
    <w:div w:id="736443163">
      <w:bodyDiv w:val="1"/>
      <w:marLeft w:val="0"/>
      <w:marRight w:val="0"/>
      <w:marTop w:val="0"/>
      <w:marBottom w:val="0"/>
      <w:divBdr>
        <w:top w:val="none" w:sz="0" w:space="0" w:color="auto"/>
        <w:left w:val="none" w:sz="0" w:space="0" w:color="auto"/>
        <w:bottom w:val="none" w:sz="0" w:space="0" w:color="auto"/>
        <w:right w:val="none" w:sz="0" w:space="0" w:color="auto"/>
      </w:divBdr>
    </w:div>
    <w:div w:id="872229357">
      <w:bodyDiv w:val="1"/>
      <w:marLeft w:val="0"/>
      <w:marRight w:val="0"/>
      <w:marTop w:val="0"/>
      <w:marBottom w:val="0"/>
      <w:divBdr>
        <w:top w:val="none" w:sz="0" w:space="0" w:color="auto"/>
        <w:left w:val="none" w:sz="0" w:space="0" w:color="auto"/>
        <w:bottom w:val="none" w:sz="0" w:space="0" w:color="auto"/>
        <w:right w:val="none" w:sz="0" w:space="0" w:color="auto"/>
      </w:divBdr>
    </w:div>
    <w:div w:id="898396925">
      <w:bodyDiv w:val="1"/>
      <w:marLeft w:val="0"/>
      <w:marRight w:val="0"/>
      <w:marTop w:val="0"/>
      <w:marBottom w:val="0"/>
      <w:divBdr>
        <w:top w:val="none" w:sz="0" w:space="0" w:color="auto"/>
        <w:left w:val="none" w:sz="0" w:space="0" w:color="auto"/>
        <w:bottom w:val="none" w:sz="0" w:space="0" w:color="auto"/>
        <w:right w:val="none" w:sz="0" w:space="0" w:color="auto"/>
      </w:divBdr>
    </w:div>
    <w:div w:id="939145941">
      <w:bodyDiv w:val="1"/>
      <w:marLeft w:val="0"/>
      <w:marRight w:val="0"/>
      <w:marTop w:val="0"/>
      <w:marBottom w:val="0"/>
      <w:divBdr>
        <w:top w:val="none" w:sz="0" w:space="0" w:color="auto"/>
        <w:left w:val="none" w:sz="0" w:space="0" w:color="auto"/>
        <w:bottom w:val="none" w:sz="0" w:space="0" w:color="auto"/>
        <w:right w:val="none" w:sz="0" w:space="0" w:color="auto"/>
      </w:divBdr>
    </w:div>
    <w:div w:id="939222379">
      <w:bodyDiv w:val="1"/>
      <w:marLeft w:val="0"/>
      <w:marRight w:val="0"/>
      <w:marTop w:val="0"/>
      <w:marBottom w:val="0"/>
      <w:divBdr>
        <w:top w:val="none" w:sz="0" w:space="0" w:color="auto"/>
        <w:left w:val="none" w:sz="0" w:space="0" w:color="auto"/>
        <w:bottom w:val="none" w:sz="0" w:space="0" w:color="auto"/>
        <w:right w:val="none" w:sz="0" w:space="0" w:color="auto"/>
      </w:divBdr>
    </w:div>
    <w:div w:id="940920035">
      <w:bodyDiv w:val="1"/>
      <w:marLeft w:val="0"/>
      <w:marRight w:val="0"/>
      <w:marTop w:val="0"/>
      <w:marBottom w:val="0"/>
      <w:divBdr>
        <w:top w:val="none" w:sz="0" w:space="0" w:color="auto"/>
        <w:left w:val="none" w:sz="0" w:space="0" w:color="auto"/>
        <w:bottom w:val="none" w:sz="0" w:space="0" w:color="auto"/>
        <w:right w:val="none" w:sz="0" w:space="0" w:color="auto"/>
      </w:divBdr>
    </w:div>
    <w:div w:id="976691065">
      <w:bodyDiv w:val="1"/>
      <w:marLeft w:val="0"/>
      <w:marRight w:val="0"/>
      <w:marTop w:val="0"/>
      <w:marBottom w:val="0"/>
      <w:divBdr>
        <w:top w:val="none" w:sz="0" w:space="0" w:color="auto"/>
        <w:left w:val="none" w:sz="0" w:space="0" w:color="auto"/>
        <w:bottom w:val="none" w:sz="0" w:space="0" w:color="auto"/>
        <w:right w:val="none" w:sz="0" w:space="0" w:color="auto"/>
      </w:divBdr>
    </w:div>
    <w:div w:id="1000085030">
      <w:bodyDiv w:val="1"/>
      <w:marLeft w:val="0"/>
      <w:marRight w:val="0"/>
      <w:marTop w:val="0"/>
      <w:marBottom w:val="0"/>
      <w:divBdr>
        <w:top w:val="none" w:sz="0" w:space="0" w:color="auto"/>
        <w:left w:val="none" w:sz="0" w:space="0" w:color="auto"/>
        <w:bottom w:val="none" w:sz="0" w:space="0" w:color="auto"/>
        <w:right w:val="none" w:sz="0" w:space="0" w:color="auto"/>
      </w:divBdr>
    </w:div>
    <w:div w:id="1025448192">
      <w:bodyDiv w:val="1"/>
      <w:marLeft w:val="0"/>
      <w:marRight w:val="0"/>
      <w:marTop w:val="0"/>
      <w:marBottom w:val="0"/>
      <w:divBdr>
        <w:top w:val="none" w:sz="0" w:space="0" w:color="auto"/>
        <w:left w:val="none" w:sz="0" w:space="0" w:color="auto"/>
        <w:bottom w:val="none" w:sz="0" w:space="0" w:color="auto"/>
        <w:right w:val="none" w:sz="0" w:space="0" w:color="auto"/>
      </w:divBdr>
    </w:div>
    <w:div w:id="1091773613">
      <w:bodyDiv w:val="1"/>
      <w:marLeft w:val="0"/>
      <w:marRight w:val="0"/>
      <w:marTop w:val="0"/>
      <w:marBottom w:val="0"/>
      <w:divBdr>
        <w:top w:val="none" w:sz="0" w:space="0" w:color="auto"/>
        <w:left w:val="none" w:sz="0" w:space="0" w:color="auto"/>
        <w:bottom w:val="none" w:sz="0" w:space="0" w:color="auto"/>
        <w:right w:val="none" w:sz="0" w:space="0" w:color="auto"/>
      </w:divBdr>
    </w:div>
    <w:div w:id="1110661625">
      <w:bodyDiv w:val="1"/>
      <w:marLeft w:val="0"/>
      <w:marRight w:val="0"/>
      <w:marTop w:val="0"/>
      <w:marBottom w:val="0"/>
      <w:divBdr>
        <w:top w:val="none" w:sz="0" w:space="0" w:color="auto"/>
        <w:left w:val="none" w:sz="0" w:space="0" w:color="auto"/>
        <w:bottom w:val="none" w:sz="0" w:space="0" w:color="auto"/>
        <w:right w:val="none" w:sz="0" w:space="0" w:color="auto"/>
      </w:divBdr>
    </w:div>
    <w:div w:id="1197425915">
      <w:bodyDiv w:val="1"/>
      <w:marLeft w:val="0"/>
      <w:marRight w:val="0"/>
      <w:marTop w:val="0"/>
      <w:marBottom w:val="0"/>
      <w:divBdr>
        <w:top w:val="none" w:sz="0" w:space="0" w:color="auto"/>
        <w:left w:val="none" w:sz="0" w:space="0" w:color="auto"/>
        <w:bottom w:val="none" w:sz="0" w:space="0" w:color="auto"/>
        <w:right w:val="none" w:sz="0" w:space="0" w:color="auto"/>
      </w:divBdr>
    </w:div>
    <w:div w:id="1237280192">
      <w:bodyDiv w:val="1"/>
      <w:marLeft w:val="0"/>
      <w:marRight w:val="0"/>
      <w:marTop w:val="0"/>
      <w:marBottom w:val="0"/>
      <w:divBdr>
        <w:top w:val="none" w:sz="0" w:space="0" w:color="auto"/>
        <w:left w:val="none" w:sz="0" w:space="0" w:color="auto"/>
        <w:bottom w:val="none" w:sz="0" w:space="0" w:color="auto"/>
        <w:right w:val="none" w:sz="0" w:space="0" w:color="auto"/>
      </w:divBdr>
    </w:div>
    <w:div w:id="1278678637">
      <w:bodyDiv w:val="1"/>
      <w:marLeft w:val="0"/>
      <w:marRight w:val="0"/>
      <w:marTop w:val="0"/>
      <w:marBottom w:val="0"/>
      <w:divBdr>
        <w:top w:val="none" w:sz="0" w:space="0" w:color="auto"/>
        <w:left w:val="none" w:sz="0" w:space="0" w:color="auto"/>
        <w:bottom w:val="none" w:sz="0" w:space="0" w:color="auto"/>
        <w:right w:val="none" w:sz="0" w:space="0" w:color="auto"/>
      </w:divBdr>
    </w:div>
    <w:div w:id="1299796877">
      <w:bodyDiv w:val="1"/>
      <w:marLeft w:val="0"/>
      <w:marRight w:val="0"/>
      <w:marTop w:val="0"/>
      <w:marBottom w:val="0"/>
      <w:divBdr>
        <w:top w:val="none" w:sz="0" w:space="0" w:color="auto"/>
        <w:left w:val="none" w:sz="0" w:space="0" w:color="auto"/>
        <w:bottom w:val="none" w:sz="0" w:space="0" w:color="auto"/>
        <w:right w:val="none" w:sz="0" w:space="0" w:color="auto"/>
      </w:divBdr>
    </w:div>
    <w:div w:id="1304887407">
      <w:bodyDiv w:val="1"/>
      <w:marLeft w:val="0"/>
      <w:marRight w:val="0"/>
      <w:marTop w:val="0"/>
      <w:marBottom w:val="0"/>
      <w:divBdr>
        <w:top w:val="none" w:sz="0" w:space="0" w:color="auto"/>
        <w:left w:val="none" w:sz="0" w:space="0" w:color="auto"/>
        <w:bottom w:val="none" w:sz="0" w:space="0" w:color="auto"/>
        <w:right w:val="none" w:sz="0" w:space="0" w:color="auto"/>
      </w:divBdr>
    </w:div>
    <w:div w:id="1360352423">
      <w:bodyDiv w:val="1"/>
      <w:marLeft w:val="0"/>
      <w:marRight w:val="0"/>
      <w:marTop w:val="0"/>
      <w:marBottom w:val="0"/>
      <w:divBdr>
        <w:top w:val="none" w:sz="0" w:space="0" w:color="auto"/>
        <w:left w:val="none" w:sz="0" w:space="0" w:color="auto"/>
        <w:bottom w:val="none" w:sz="0" w:space="0" w:color="auto"/>
        <w:right w:val="none" w:sz="0" w:space="0" w:color="auto"/>
      </w:divBdr>
    </w:div>
    <w:div w:id="1386754465">
      <w:bodyDiv w:val="1"/>
      <w:marLeft w:val="0"/>
      <w:marRight w:val="0"/>
      <w:marTop w:val="0"/>
      <w:marBottom w:val="0"/>
      <w:divBdr>
        <w:top w:val="none" w:sz="0" w:space="0" w:color="auto"/>
        <w:left w:val="none" w:sz="0" w:space="0" w:color="auto"/>
        <w:bottom w:val="none" w:sz="0" w:space="0" w:color="auto"/>
        <w:right w:val="none" w:sz="0" w:space="0" w:color="auto"/>
      </w:divBdr>
    </w:div>
    <w:div w:id="1387490281">
      <w:bodyDiv w:val="1"/>
      <w:marLeft w:val="0"/>
      <w:marRight w:val="0"/>
      <w:marTop w:val="0"/>
      <w:marBottom w:val="0"/>
      <w:divBdr>
        <w:top w:val="none" w:sz="0" w:space="0" w:color="auto"/>
        <w:left w:val="none" w:sz="0" w:space="0" w:color="auto"/>
        <w:bottom w:val="none" w:sz="0" w:space="0" w:color="auto"/>
        <w:right w:val="none" w:sz="0" w:space="0" w:color="auto"/>
      </w:divBdr>
    </w:div>
    <w:div w:id="1489325756">
      <w:bodyDiv w:val="1"/>
      <w:marLeft w:val="0"/>
      <w:marRight w:val="0"/>
      <w:marTop w:val="0"/>
      <w:marBottom w:val="0"/>
      <w:divBdr>
        <w:top w:val="none" w:sz="0" w:space="0" w:color="auto"/>
        <w:left w:val="none" w:sz="0" w:space="0" w:color="auto"/>
        <w:bottom w:val="none" w:sz="0" w:space="0" w:color="auto"/>
        <w:right w:val="none" w:sz="0" w:space="0" w:color="auto"/>
      </w:divBdr>
    </w:div>
    <w:div w:id="1528177764">
      <w:bodyDiv w:val="1"/>
      <w:marLeft w:val="0"/>
      <w:marRight w:val="0"/>
      <w:marTop w:val="0"/>
      <w:marBottom w:val="0"/>
      <w:divBdr>
        <w:top w:val="none" w:sz="0" w:space="0" w:color="auto"/>
        <w:left w:val="none" w:sz="0" w:space="0" w:color="auto"/>
        <w:bottom w:val="none" w:sz="0" w:space="0" w:color="auto"/>
        <w:right w:val="none" w:sz="0" w:space="0" w:color="auto"/>
      </w:divBdr>
    </w:div>
    <w:div w:id="1531064908">
      <w:bodyDiv w:val="1"/>
      <w:marLeft w:val="0"/>
      <w:marRight w:val="0"/>
      <w:marTop w:val="0"/>
      <w:marBottom w:val="0"/>
      <w:divBdr>
        <w:top w:val="none" w:sz="0" w:space="0" w:color="auto"/>
        <w:left w:val="none" w:sz="0" w:space="0" w:color="auto"/>
        <w:bottom w:val="none" w:sz="0" w:space="0" w:color="auto"/>
        <w:right w:val="none" w:sz="0" w:space="0" w:color="auto"/>
      </w:divBdr>
    </w:div>
    <w:div w:id="1532717829">
      <w:bodyDiv w:val="1"/>
      <w:marLeft w:val="0"/>
      <w:marRight w:val="0"/>
      <w:marTop w:val="0"/>
      <w:marBottom w:val="0"/>
      <w:divBdr>
        <w:top w:val="none" w:sz="0" w:space="0" w:color="auto"/>
        <w:left w:val="none" w:sz="0" w:space="0" w:color="auto"/>
        <w:bottom w:val="none" w:sz="0" w:space="0" w:color="auto"/>
        <w:right w:val="none" w:sz="0" w:space="0" w:color="auto"/>
      </w:divBdr>
    </w:div>
    <w:div w:id="1538199788">
      <w:bodyDiv w:val="1"/>
      <w:marLeft w:val="0"/>
      <w:marRight w:val="0"/>
      <w:marTop w:val="0"/>
      <w:marBottom w:val="0"/>
      <w:divBdr>
        <w:top w:val="none" w:sz="0" w:space="0" w:color="auto"/>
        <w:left w:val="none" w:sz="0" w:space="0" w:color="auto"/>
        <w:bottom w:val="none" w:sz="0" w:space="0" w:color="auto"/>
        <w:right w:val="none" w:sz="0" w:space="0" w:color="auto"/>
      </w:divBdr>
    </w:div>
    <w:div w:id="1579679944">
      <w:bodyDiv w:val="1"/>
      <w:marLeft w:val="0"/>
      <w:marRight w:val="0"/>
      <w:marTop w:val="0"/>
      <w:marBottom w:val="0"/>
      <w:divBdr>
        <w:top w:val="none" w:sz="0" w:space="0" w:color="auto"/>
        <w:left w:val="none" w:sz="0" w:space="0" w:color="auto"/>
        <w:bottom w:val="none" w:sz="0" w:space="0" w:color="auto"/>
        <w:right w:val="none" w:sz="0" w:space="0" w:color="auto"/>
      </w:divBdr>
    </w:div>
    <w:div w:id="1604849032">
      <w:bodyDiv w:val="1"/>
      <w:marLeft w:val="0"/>
      <w:marRight w:val="0"/>
      <w:marTop w:val="0"/>
      <w:marBottom w:val="0"/>
      <w:divBdr>
        <w:top w:val="none" w:sz="0" w:space="0" w:color="auto"/>
        <w:left w:val="none" w:sz="0" w:space="0" w:color="auto"/>
        <w:bottom w:val="none" w:sz="0" w:space="0" w:color="auto"/>
        <w:right w:val="none" w:sz="0" w:space="0" w:color="auto"/>
      </w:divBdr>
    </w:div>
    <w:div w:id="1622689076">
      <w:bodyDiv w:val="1"/>
      <w:marLeft w:val="0"/>
      <w:marRight w:val="0"/>
      <w:marTop w:val="0"/>
      <w:marBottom w:val="0"/>
      <w:divBdr>
        <w:top w:val="none" w:sz="0" w:space="0" w:color="auto"/>
        <w:left w:val="none" w:sz="0" w:space="0" w:color="auto"/>
        <w:bottom w:val="none" w:sz="0" w:space="0" w:color="auto"/>
        <w:right w:val="none" w:sz="0" w:space="0" w:color="auto"/>
      </w:divBdr>
    </w:div>
    <w:div w:id="1639070284">
      <w:bodyDiv w:val="1"/>
      <w:marLeft w:val="0"/>
      <w:marRight w:val="0"/>
      <w:marTop w:val="0"/>
      <w:marBottom w:val="0"/>
      <w:divBdr>
        <w:top w:val="none" w:sz="0" w:space="0" w:color="auto"/>
        <w:left w:val="none" w:sz="0" w:space="0" w:color="auto"/>
        <w:bottom w:val="none" w:sz="0" w:space="0" w:color="auto"/>
        <w:right w:val="none" w:sz="0" w:space="0" w:color="auto"/>
      </w:divBdr>
    </w:div>
    <w:div w:id="1640838376">
      <w:bodyDiv w:val="1"/>
      <w:marLeft w:val="0"/>
      <w:marRight w:val="0"/>
      <w:marTop w:val="0"/>
      <w:marBottom w:val="0"/>
      <w:divBdr>
        <w:top w:val="none" w:sz="0" w:space="0" w:color="auto"/>
        <w:left w:val="none" w:sz="0" w:space="0" w:color="auto"/>
        <w:bottom w:val="none" w:sz="0" w:space="0" w:color="auto"/>
        <w:right w:val="none" w:sz="0" w:space="0" w:color="auto"/>
      </w:divBdr>
    </w:div>
    <w:div w:id="1650134691">
      <w:bodyDiv w:val="1"/>
      <w:marLeft w:val="0"/>
      <w:marRight w:val="0"/>
      <w:marTop w:val="0"/>
      <w:marBottom w:val="0"/>
      <w:divBdr>
        <w:top w:val="none" w:sz="0" w:space="0" w:color="auto"/>
        <w:left w:val="none" w:sz="0" w:space="0" w:color="auto"/>
        <w:bottom w:val="none" w:sz="0" w:space="0" w:color="auto"/>
        <w:right w:val="none" w:sz="0" w:space="0" w:color="auto"/>
      </w:divBdr>
    </w:div>
    <w:div w:id="1748381911">
      <w:bodyDiv w:val="1"/>
      <w:marLeft w:val="0"/>
      <w:marRight w:val="0"/>
      <w:marTop w:val="0"/>
      <w:marBottom w:val="0"/>
      <w:divBdr>
        <w:top w:val="none" w:sz="0" w:space="0" w:color="auto"/>
        <w:left w:val="none" w:sz="0" w:space="0" w:color="auto"/>
        <w:bottom w:val="none" w:sz="0" w:space="0" w:color="auto"/>
        <w:right w:val="none" w:sz="0" w:space="0" w:color="auto"/>
      </w:divBdr>
    </w:div>
    <w:div w:id="1841389759">
      <w:bodyDiv w:val="1"/>
      <w:marLeft w:val="0"/>
      <w:marRight w:val="0"/>
      <w:marTop w:val="0"/>
      <w:marBottom w:val="0"/>
      <w:divBdr>
        <w:top w:val="none" w:sz="0" w:space="0" w:color="auto"/>
        <w:left w:val="none" w:sz="0" w:space="0" w:color="auto"/>
        <w:bottom w:val="none" w:sz="0" w:space="0" w:color="auto"/>
        <w:right w:val="none" w:sz="0" w:space="0" w:color="auto"/>
      </w:divBdr>
    </w:div>
    <w:div w:id="1843011712">
      <w:bodyDiv w:val="1"/>
      <w:marLeft w:val="0"/>
      <w:marRight w:val="0"/>
      <w:marTop w:val="0"/>
      <w:marBottom w:val="0"/>
      <w:divBdr>
        <w:top w:val="none" w:sz="0" w:space="0" w:color="auto"/>
        <w:left w:val="none" w:sz="0" w:space="0" w:color="auto"/>
        <w:bottom w:val="none" w:sz="0" w:space="0" w:color="auto"/>
        <w:right w:val="none" w:sz="0" w:space="0" w:color="auto"/>
      </w:divBdr>
    </w:div>
    <w:div w:id="1843620481">
      <w:bodyDiv w:val="1"/>
      <w:marLeft w:val="0"/>
      <w:marRight w:val="0"/>
      <w:marTop w:val="0"/>
      <w:marBottom w:val="0"/>
      <w:divBdr>
        <w:top w:val="none" w:sz="0" w:space="0" w:color="auto"/>
        <w:left w:val="none" w:sz="0" w:space="0" w:color="auto"/>
        <w:bottom w:val="none" w:sz="0" w:space="0" w:color="auto"/>
        <w:right w:val="none" w:sz="0" w:space="0" w:color="auto"/>
      </w:divBdr>
    </w:div>
    <w:div w:id="1843859295">
      <w:bodyDiv w:val="1"/>
      <w:marLeft w:val="0"/>
      <w:marRight w:val="0"/>
      <w:marTop w:val="0"/>
      <w:marBottom w:val="0"/>
      <w:divBdr>
        <w:top w:val="none" w:sz="0" w:space="0" w:color="auto"/>
        <w:left w:val="none" w:sz="0" w:space="0" w:color="auto"/>
        <w:bottom w:val="none" w:sz="0" w:space="0" w:color="auto"/>
        <w:right w:val="none" w:sz="0" w:space="0" w:color="auto"/>
      </w:divBdr>
    </w:div>
    <w:div w:id="1897886270">
      <w:bodyDiv w:val="1"/>
      <w:marLeft w:val="0"/>
      <w:marRight w:val="0"/>
      <w:marTop w:val="0"/>
      <w:marBottom w:val="0"/>
      <w:divBdr>
        <w:top w:val="none" w:sz="0" w:space="0" w:color="auto"/>
        <w:left w:val="none" w:sz="0" w:space="0" w:color="auto"/>
        <w:bottom w:val="none" w:sz="0" w:space="0" w:color="auto"/>
        <w:right w:val="none" w:sz="0" w:space="0" w:color="auto"/>
      </w:divBdr>
    </w:div>
    <w:div w:id="1922441884">
      <w:bodyDiv w:val="1"/>
      <w:marLeft w:val="0"/>
      <w:marRight w:val="0"/>
      <w:marTop w:val="0"/>
      <w:marBottom w:val="0"/>
      <w:divBdr>
        <w:top w:val="none" w:sz="0" w:space="0" w:color="auto"/>
        <w:left w:val="none" w:sz="0" w:space="0" w:color="auto"/>
        <w:bottom w:val="none" w:sz="0" w:space="0" w:color="auto"/>
        <w:right w:val="none" w:sz="0" w:space="0" w:color="auto"/>
      </w:divBdr>
    </w:div>
    <w:div w:id="2012756297">
      <w:bodyDiv w:val="1"/>
      <w:marLeft w:val="0"/>
      <w:marRight w:val="0"/>
      <w:marTop w:val="0"/>
      <w:marBottom w:val="0"/>
      <w:divBdr>
        <w:top w:val="none" w:sz="0" w:space="0" w:color="auto"/>
        <w:left w:val="none" w:sz="0" w:space="0" w:color="auto"/>
        <w:bottom w:val="none" w:sz="0" w:space="0" w:color="auto"/>
        <w:right w:val="none" w:sz="0" w:space="0" w:color="auto"/>
      </w:divBdr>
    </w:div>
    <w:div w:id="2029871672">
      <w:bodyDiv w:val="1"/>
      <w:marLeft w:val="0"/>
      <w:marRight w:val="0"/>
      <w:marTop w:val="0"/>
      <w:marBottom w:val="0"/>
      <w:divBdr>
        <w:top w:val="none" w:sz="0" w:space="0" w:color="auto"/>
        <w:left w:val="none" w:sz="0" w:space="0" w:color="auto"/>
        <w:bottom w:val="none" w:sz="0" w:space="0" w:color="auto"/>
        <w:right w:val="none" w:sz="0" w:space="0" w:color="auto"/>
      </w:divBdr>
    </w:div>
    <w:div w:id="2056342838">
      <w:bodyDiv w:val="1"/>
      <w:marLeft w:val="0"/>
      <w:marRight w:val="0"/>
      <w:marTop w:val="0"/>
      <w:marBottom w:val="0"/>
      <w:divBdr>
        <w:top w:val="none" w:sz="0" w:space="0" w:color="auto"/>
        <w:left w:val="none" w:sz="0" w:space="0" w:color="auto"/>
        <w:bottom w:val="none" w:sz="0" w:space="0" w:color="auto"/>
        <w:right w:val="none" w:sz="0" w:space="0" w:color="auto"/>
      </w:divBdr>
    </w:div>
    <w:div w:id="2068066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DIA.IT" TargetMode="External"/><Relationship Id="rId13" Type="http://schemas.openxmlformats.org/officeDocument/2006/relationships/hyperlink" Target="http://www.dunagroup.com" TargetMode="External"/><Relationship Id="rId18" Type="http://schemas.openxmlformats.org/officeDocument/2006/relationships/hyperlink" Target="https://www.infovista.com/" TargetMode="External"/><Relationship Id="rId26" Type="http://schemas.openxmlformats.org/officeDocument/2006/relationships/hyperlink" Target="http://www.reverse.hr" TargetMode="External"/><Relationship Id="rId3" Type="http://schemas.openxmlformats.org/officeDocument/2006/relationships/settings" Target="settings.xml"/><Relationship Id="rId21" Type="http://schemas.openxmlformats.org/officeDocument/2006/relationships/hyperlink" Target="https://www.motorpowerco.com/" TargetMode="External"/><Relationship Id="rId7" Type="http://schemas.openxmlformats.org/officeDocument/2006/relationships/hyperlink" Target="https://www.amaris.com/" TargetMode="External"/><Relationship Id="rId12" Type="http://schemas.openxmlformats.org/officeDocument/2006/relationships/hyperlink" Target="http://www.coopservice.it" TargetMode="External"/><Relationship Id="rId17" Type="http://schemas.openxmlformats.org/officeDocument/2006/relationships/hyperlink" Target="http://www.hansatmp.com" TargetMode="External"/><Relationship Id="rId25" Type="http://schemas.openxmlformats.org/officeDocument/2006/relationships/hyperlink" Target="http://www.generali.it" TargetMode="External"/><Relationship Id="rId2" Type="http://schemas.openxmlformats.org/officeDocument/2006/relationships/styles" Target="styles.xml"/><Relationship Id="rId16" Type="http://schemas.openxmlformats.org/officeDocument/2006/relationships/hyperlink" Target="file:///C:\Users\agasparro\Downloads\www.pianofinanziario.it" TargetMode="External"/><Relationship Id="rId20" Type="http://schemas.openxmlformats.org/officeDocument/2006/relationships/hyperlink" Target="https://www.modula.eu/it/" TargetMode="External"/><Relationship Id="rId29" Type="http://schemas.openxmlformats.org/officeDocument/2006/relationships/hyperlink" Target="http://www.wamgroup.com" TargetMode="External"/><Relationship Id="rId1" Type="http://schemas.openxmlformats.org/officeDocument/2006/relationships/customXml" Target="../customXml/item1.xml"/><Relationship Id="rId6" Type="http://schemas.openxmlformats.org/officeDocument/2006/relationships/hyperlink" Target="http://www.aetnagroup.com" TargetMode="External"/><Relationship Id="rId11" Type="http://schemas.openxmlformats.org/officeDocument/2006/relationships/hyperlink" Target="http://www.comall.it" TargetMode="External"/><Relationship Id="rId24" Type="http://schemas.openxmlformats.org/officeDocument/2006/relationships/hyperlink" Target="https://www.panotec.com/it" TargetMode="External"/><Relationship Id="rId5" Type="http://schemas.openxmlformats.org/officeDocument/2006/relationships/image" Target="media/image1.jpeg"/><Relationship Id="rId15" Type="http://schemas.openxmlformats.org/officeDocument/2006/relationships/hyperlink" Target="http://www.fercam.com" TargetMode="External"/><Relationship Id="rId23" Type="http://schemas.openxmlformats.org/officeDocument/2006/relationships/hyperlink" Target="https://www.ovscorporate.it/it/azienda" TargetMode="External"/><Relationship Id="rId28" Type="http://schemas.openxmlformats.org/officeDocument/2006/relationships/hyperlink" Target="http://www.studiorinaldi.it/" TargetMode="External"/><Relationship Id="rId10" Type="http://schemas.openxmlformats.org/officeDocument/2006/relationships/hyperlink" Target="http://www.coesia.com/it" TargetMode="External"/><Relationship Id="rId19" Type="http://schemas.openxmlformats.org/officeDocument/2006/relationships/hyperlink" Target="https://www.marazzi.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sch.it/" TargetMode="External"/><Relationship Id="rId14" Type="http://schemas.openxmlformats.org/officeDocument/2006/relationships/hyperlink" Target="https://www.fagioli.com/it/home" TargetMode="External"/><Relationship Id="rId22" Type="http://schemas.openxmlformats.org/officeDocument/2006/relationships/hyperlink" Target="http://www.netandwork.net" TargetMode="External"/><Relationship Id="rId27" Type="http://schemas.openxmlformats.org/officeDocument/2006/relationships/hyperlink" Target="http://www.salardisistemi.it"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gnani\Desktop\Aziende%20partecipanti%2017%20Ottobre%202022_sito%20e%20descri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4249-2766-4565-A063-7FC44622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Aziende partecipanti 17 Ottobre 2022_sito e descrizione</Template>
  <TotalTime>5</TotalTime>
  <Pages>6</Pages>
  <Words>1752</Words>
  <Characters>9989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Modena e Reggio Emilia</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ANNA GASPARRO</cp:lastModifiedBy>
  <cp:revision>7</cp:revision>
  <cp:lastPrinted>2022-11-08T07:42:00Z</cp:lastPrinted>
  <dcterms:created xsi:type="dcterms:W3CDTF">2023-02-21T14:53:00Z</dcterms:created>
  <dcterms:modified xsi:type="dcterms:W3CDTF">2023-02-28T10:49:00Z</dcterms:modified>
  <dc:language>it-IT</dc:language>
</cp:coreProperties>
</file>